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2CF" w:rsidRPr="00EE12CF" w:rsidRDefault="00EE12CF" w:rsidP="00EE12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2CF">
        <w:rPr>
          <w:rFonts w:ascii="Times New Roman" w:eastAsia="Times New Roman" w:hAnsi="Times New Roman" w:cs="Times New Roman"/>
          <w:b/>
          <w:sz w:val="28"/>
          <w:szCs w:val="28"/>
        </w:rPr>
        <w:t>Направление «</w:t>
      </w:r>
      <w:r w:rsidRPr="00EE12CF">
        <w:rPr>
          <w:rFonts w:ascii="Times New Roman" w:hAnsi="Times New Roman" w:cs="Times New Roman"/>
          <w:b/>
          <w:sz w:val="28"/>
          <w:szCs w:val="28"/>
        </w:rPr>
        <w:t>Благополучное общество и развитая социальная среда»</w:t>
      </w:r>
    </w:p>
    <w:p w:rsidR="00EE12CF" w:rsidRPr="003E0A51" w:rsidRDefault="00EE12CF" w:rsidP="00EE12CF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Cs/>
          <w:sz w:val="26"/>
          <w:szCs w:val="26"/>
        </w:rPr>
      </w:pPr>
      <w:r w:rsidRPr="003E0A51">
        <w:rPr>
          <w:rFonts w:ascii="Arial-BoldMT" w:hAnsi="Arial-BoldMT" w:cs="Arial-BoldMT"/>
          <w:bCs/>
          <w:sz w:val="26"/>
          <w:szCs w:val="26"/>
        </w:rPr>
        <w:t xml:space="preserve">Целевые показатели по направлению </w:t>
      </w:r>
    </w:p>
    <w:p w:rsidR="00EE12CF" w:rsidRPr="003E0A51" w:rsidRDefault="00EE12CF" w:rsidP="00175BA7">
      <w:pPr>
        <w:autoSpaceDE w:val="0"/>
        <w:autoSpaceDN w:val="0"/>
        <w:adjustRightInd w:val="0"/>
        <w:spacing w:after="120" w:line="240" w:lineRule="auto"/>
        <w:jc w:val="center"/>
        <w:rPr>
          <w:rFonts w:ascii="Arial-BoldMT" w:hAnsi="Arial-BoldMT" w:cs="Arial-BoldMT"/>
          <w:bCs/>
          <w:sz w:val="26"/>
          <w:szCs w:val="26"/>
        </w:rPr>
      </w:pPr>
      <w:r w:rsidRPr="003E0A51">
        <w:rPr>
          <w:rFonts w:ascii="Arial-BoldMT" w:hAnsi="Arial-BoldMT" w:cs="Arial-BoldMT"/>
          <w:bCs/>
          <w:sz w:val="26"/>
          <w:szCs w:val="26"/>
        </w:rPr>
        <w:t>«Благополучное общество и развитая социальная сфера»</w:t>
      </w:r>
      <w:r>
        <w:rPr>
          <w:rFonts w:ascii="Arial-BoldMT" w:hAnsi="Arial-BoldMT" w:cs="Arial-BoldMT"/>
          <w:bCs/>
          <w:sz w:val="26"/>
          <w:szCs w:val="26"/>
        </w:rPr>
        <w:t xml:space="preserve"> (</w:t>
      </w:r>
      <w:r w:rsidR="00B46A11">
        <w:rPr>
          <w:rFonts w:ascii="Arial-BoldMT" w:hAnsi="Arial-BoldMT" w:cs="Arial-BoldMT"/>
          <w:bCs/>
          <w:sz w:val="26"/>
          <w:szCs w:val="26"/>
        </w:rPr>
        <w:t>о</w:t>
      </w:r>
      <w:r>
        <w:rPr>
          <w:rFonts w:ascii="Arial-BoldMT" w:hAnsi="Arial-BoldMT" w:cs="Arial-BoldMT"/>
          <w:bCs/>
          <w:sz w:val="26"/>
          <w:szCs w:val="26"/>
        </w:rPr>
        <w:t xml:space="preserve">бразование) </w:t>
      </w:r>
    </w:p>
    <w:tbl>
      <w:tblPr>
        <w:tblW w:w="10314" w:type="dxa"/>
        <w:tblLayout w:type="fixed"/>
        <w:tblLook w:val="04A0"/>
      </w:tblPr>
      <w:tblGrid>
        <w:gridCol w:w="4503"/>
        <w:gridCol w:w="1162"/>
        <w:gridCol w:w="1162"/>
        <w:gridCol w:w="1162"/>
        <w:gridCol w:w="1162"/>
        <w:gridCol w:w="1163"/>
      </w:tblGrid>
      <w:tr w:rsidR="00EE12CF" w:rsidRPr="00514EF1" w:rsidTr="009B6DB8"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2CF" w:rsidRPr="00EE12CF" w:rsidRDefault="00EE12CF" w:rsidP="00EE12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показатели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2CF" w:rsidRPr="00EE12CF" w:rsidRDefault="00EE12CF" w:rsidP="00EE12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 год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2CF" w:rsidRPr="00EE12CF" w:rsidRDefault="00EE12CF" w:rsidP="00EE12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2CF" w:rsidRPr="00EE12CF" w:rsidRDefault="00EE12CF" w:rsidP="00EE12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2CF" w:rsidRPr="00EE12CF" w:rsidRDefault="00EE12CF" w:rsidP="00EE12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2CF" w:rsidRPr="00EE12CF" w:rsidRDefault="00EE12CF" w:rsidP="00EE12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EE12CF" w:rsidRPr="00514EF1" w:rsidTr="009B6DB8">
        <w:trPr>
          <w:trHeight w:val="119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2CF" w:rsidRPr="00EE12CF" w:rsidRDefault="00EE12CF" w:rsidP="00F70B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педагогических работников общеобразовательных учреждений, имеющих высшую квалификационную категорию, 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EE12CF" w:rsidRPr="00514EF1" w:rsidTr="009B6DB8">
        <w:trPr>
          <w:trHeight w:val="67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2CF" w:rsidRPr="00EE12CF" w:rsidRDefault="00EE12CF" w:rsidP="00F70B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педагогических работников в возрасте до 35 лет, 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EE12CF" w:rsidRPr="00514EF1" w:rsidTr="009B6DB8">
        <w:trPr>
          <w:trHeight w:val="996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2CF" w:rsidRPr="00EE12CF" w:rsidRDefault="00EE12CF" w:rsidP="00F70B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школьников, которым предоставлена возможность обучаться в соответствии с современными требованиями, 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E12CF" w:rsidRPr="00514EF1" w:rsidTr="009B6DB8">
        <w:trPr>
          <w:trHeight w:val="629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2CF" w:rsidRPr="00EE12CF" w:rsidRDefault="00EE12CF" w:rsidP="00F70B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учащихся обучающихся в соответствии с ФГОС, 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EE12CF" w:rsidRPr="00514EF1" w:rsidTr="00F70BEA">
        <w:trPr>
          <w:trHeight w:val="54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2CF" w:rsidRPr="00EE12CF" w:rsidRDefault="00EE12CF" w:rsidP="00F70B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учащихся обучающихся во вторую или третью смену, 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E12CF" w:rsidRPr="00514EF1" w:rsidTr="00F70BEA">
        <w:trPr>
          <w:trHeight w:val="82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2CF" w:rsidRPr="00EE12CF" w:rsidRDefault="00EE12CF" w:rsidP="00F70B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Охват детей в возрасте 5-18 лет дополнительными общеобразовательными программами, 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EE12CF" w:rsidRPr="00514EF1" w:rsidTr="009B6DB8">
        <w:trPr>
          <w:trHeight w:val="26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2CF" w:rsidRPr="00EE12CF" w:rsidRDefault="00EE12CF" w:rsidP="00F70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очередности в ДОУ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12CF" w:rsidRPr="00514EF1" w:rsidTr="009B6DB8">
        <w:trPr>
          <w:trHeight w:val="55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2CF" w:rsidRPr="00EE12CF" w:rsidRDefault="00EE12CF" w:rsidP="00F70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дошкольным </w:t>
            </w:r>
            <w:proofErr w:type="spellStart"/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образованием,%</w:t>
            </w:r>
            <w:proofErr w:type="spellEnd"/>
            <w:r w:rsidRPr="00EE1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2CF" w:rsidRPr="00EE12CF" w:rsidRDefault="00EE12CF" w:rsidP="00F70B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</w:tbl>
    <w:p w:rsidR="00070604" w:rsidRDefault="00070604" w:rsidP="0007060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12CF" w:rsidRPr="00EE12CF" w:rsidRDefault="00EE12CF" w:rsidP="00F70BE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12CF">
        <w:rPr>
          <w:rFonts w:ascii="Times New Roman" w:hAnsi="Times New Roman" w:cs="Times New Roman"/>
          <w:sz w:val="24"/>
          <w:szCs w:val="24"/>
        </w:rPr>
        <w:t>Предполагается реализация флагманских проектов:</w:t>
      </w:r>
    </w:p>
    <w:p w:rsidR="00EE12CF" w:rsidRPr="00EE12CF" w:rsidRDefault="00EE12CF" w:rsidP="00F70BEA">
      <w:pPr>
        <w:numPr>
          <w:ilvl w:val="0"/>
          <w:numId w:val="3"/>
        </w:num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12CF">
        <w:rPr>
          <w:rFonts w:ascii="Times New Roman" w:hAnsi="Times New Roman" w:cs="Times New Roman"/>
          <w:bCs/>
          <w:sz w:val="24"/>
          <w:szCs w:val="24"/>
        </w:rPr>
        <w:t xml:space="preserve">Строительство нового детского сада на 80 мест в </w:t>
      </w:r>
      <w:proofErr w:type="spellStart"/>
      <w:r w:rsidRPr="00EE12CF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Pr="00EE12CF">
        <w:rPr>
          <w:rFonts w:ascii="Times New Roman" w:hAnsi="Times New Roman" w:cs="Times New Roman"/>
          <w:bCs/>
          <w:sz w:val="24"/>
          <w:szCs w:val="24"/>
        </w:rPr>
        <w:t>.К</w:t>
      </w:r>
      <w:proofErr w:type="gramEnd"/>
      <w:r w:rsidRPr="00EE12CF">
        <w:rPr>
          <w:rFonts w:ascii="Times New Roman" w:hAnsi="Times New Roman" w:cs="Times New Roman"/>
          <w:bCs/>
          <w:sz w:val="24"/>
          <w:szCs w:val="24"/>
        </w:rPr>
        <w:t>атав-Ивановске</w:t>
      </w:r>
      <w:proofErr w:type="spellEnd"/>
      <w:r w:rsidRPr="00EE12CF">
        <w:rPr>
          <w:rFonts w:ascii="Times New Roman" w:hAnsi="Times New Roman" w:cs="Times New Roman"/>
          <w:bCs/>
          <w:sz w:val="24"/>
          <w:szCs w:val="24"/>
        </w:rPr>
        <w:t>.</w:t>
      </w:r>
    </w:p>
    <w:p w:rsidR="00EE12CF" w:rsidRPr="00EE12CF" w:rsidRDefault="00EE12CF" w:rsidP="00F70BEA">
      <w:pPr>
        <w:numPr>
          <w:ilvl w:val="0"/>
          <w:numId w:val="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2CF">
        <w:rPr>
          <w:rFonts w:ascii="Times New Roman" w:hAnsi="Times New Roman" w:cs="Times New Roman"/>
          <w:bCs/>
          <w:sz w:val="24"/>
          <w:szCs w:val="24"/>
        </w:rPr>
        <w:t>Создание дополнительных новых мест в детских дошкольных учреждениях.</w:t>
      </w:r>
    </w:p>
    <w:p w:rsidR="009B6DB8" w:rsidRDefault="009B6DB8" w:rsidP="00EE1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E12CF" w:rsidRPr="00EE12CF" w:rsidRDefault="00EE12CF" w:rsidP="00EE1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E12CF">
        <w:rPr>
          <w:rFonts w:ascii="Times New Roman" w:hAnsi="Times New Roman" w:cs="Times New Roman"/>
          <w:bCs/>
          <w:sz w:val="26"/>
          <w:szCs w:val="26"/>
        </w:rPr>
        <w:t xml:space="preserve">Целевые показатели по направлению </w:t>
      </w:r>
    </w:p>
    <w:p w:rsidR="00EE12CF" w:rsidRPr="00EE12CF" w:rsidRDefault="00EE12CF" w:rsidP="00E544C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E12CF">
        <w:rPr>
          <w:rFonts w:ascii="Times New Roman" w:hAnsi="Times New Roman" w:cs="Times New Roman"/>
          <w:bCs/>
          <w:sz w:val="26"/>
          <w:szCs w:val="26"/>
        </w:rPr>
        <w:t>«Благополучное общество и развитая социальная сфера» (</w:t>
      </w:r>
      <w:r w:rsidR="00B46A11">
        <w:rPr>
          <w:rFonts w:ascii="Times New Roman" w:hAnsi="Times New Roman" w:cs="Times New Roman"/>
          <w:bCs/>
          <w:sz w:val="26"/>
          <w:szCs w:val="26"/>
        </w:rPr>
        <w:t>з</w:t>
      </w:r>
      <w:r w:rsidRPr="00EE12CF">
        <w:rPr>
          <w:rFonts w:ascii="Times New Roman" w:hAnsi="Times New Roman" w:cs="Times New Roman"/>
          <w:bCs/>
          <w:sz w:val="26"/>
          <w:szCs w:val="26"/>
        </w:rPr>
        <w:t xml:space="preserve">дравоохранение)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162"/>
        <w:gridCol w:w="1162"/>
        <w:gridCol w:w="1162"/>
        <w:gridCol w:w="1162"/>
        <w:gridCol w:w="1163"/>
      </w:tblGrid>
      <w:tr w:rsidR="00EE12CF" w:rsidRPr="007877DD" w:rsidTr="009B6DB8">
        <w:tc>
          <w:tcPr>
            <w:tcW w:w="4503" w:type="dxa"/>
          </w:tcPr>
          <w:p w:rsidR="00EE12CF" w:rsidRPr="00EE12CF" w:rsidRDefault="00EE12CF" w:rsidP="00EE12CF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62" w:type="dxa"/>
          </w:tcPr>
          <w:p w:rsidR="00EE12CF" w:rsidRPr="00EE12CF" w:rsidRDefault="00EE12CF" w:rsidP="00EE12CF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62" w:type="dxa"/>
          </w:tcPr>
          <w:p w:rsidR="00EE12CF" w:rsidRPr="00EE12CF" w:rsidRDefault="00EE12CF" w:rsidP="00EE12CF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62" w:type="dxa"/>
          </w:tcPr>
          <w:p w:rsidR="00EE12CF" w:rsidRPr="00EE12CF" w:rsidRDefault="00EE12CF" w:rsidP="00EE12CF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62" w:type="dxa"/>
          </w:tcPr>
          <w:p w:rsidR="00EE12CF" w:rsidRPr="00EE12CF" w:rsidRDefault="00EE12CF" w:rsidP="00EE12CF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63" w:type="dxa"/>
          </w:tcPr>
          <w:p w:rsidR="00EE12CF" w:rsidRPr="00EE12CF" w:rsidRDefault="00EE12CF" w:rsidP="00EE12CF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EE12CF" w:rsidRPr="007877DD" w:rsidTr="009B6DB8">
        <w:tc>
          <w:tcPr>
            <w:tcW w:w="4503" w:type="dxa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 xml:space="preserve">Ожидаемая продолжительность жизни, лет. 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163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EE12CF" w:rsidRPr="007877DD" w:rsidTr="009B6DB8">
        <w:tc>
          <w:tcPr>
            <w:tcW w:w="4503" w:type="dxa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 xml:space="preserve">Смертность от болезней системы  кровообращения на 100 тыс. населения 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767,8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726,3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1163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649,4</w:t>
            </w:r>
          </w:p>
        </w:tc>
      </w:tr>
      <w:tr w:rsidR="00EE12CF" w:rsidRPr="007877DD" w:rsidTr="009B6DB8">
        <w:tc>
          <w:tcPr>
            <w:tcW w:w="4503" w:type="dxa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 xml:space="preserve">Смертность от </w:t>
            </w:r>
            <w:proofErr w:type="spellStart"/>
            <w:proofErr w:type="gramStart"/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- транспортных</w:t>
            </w:r>
            <w:proofErr w:type="gramEnd"/>
            <w:r w:rsidRPr="00EE12CF">
              <w:rPr>
                <w:rFonts w:ascii="Times New Roman" w:hAnsi="Times New Roman" w:cs="Times New Roman"/>
                <w:sz w:val="24"/>
                <w:szCs w:val="24"/>
              </w:rPr>
              <w:t xml:space="preserve"> происшествий на 100 тыс. населения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163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EE12CF" w:rsidRPr="007877DD" w:rsidTr="009B6DB8">
        <w:tc>
          <w:tcPr>
            <w:tcW w:w="4503" w:type="dxa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Младенческая смертность  случаев на 1 тыс. родившихся живыми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15,66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63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EE12CF" w:rsidRPr="007877DD" w:rsidTr="009B6DB8">
        <w:tc>
          <w:tcPr>
            <w:tcW w:w="4503" w:type="dxa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Смертность на 1000 населения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18,48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163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EE12CF" w:rsidTr="009B6DB8">
        <w:tc>
          <w:tcPr>
            <w:tcW w:w="4503" w:type="dxa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врачами на 10000 жителей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63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EE12CF" w:rsidTr="009B6DB8">
        <w:tc>
          <w:tcPr>
            <w:tcW w:w="4503" w:type="dxa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Обеспеченность необходимым  специализированным медицинским оборудованием стационары больницы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3" w:type="dxa"/>
            <w:vAlign w:val="center"/>
          </w:tcPr>
          <w:p w:rsidR="00EE12CF" w:rsidRPr="00EE12CF" w:rsidRDefault="00EE12CF" w:rsidP="00F70BEA">
            <w:pPr>
              <w:tabs>
                <w:tab w:val="left" w:pos="225"/>
                <w:tab w:val="left" w:pos="19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E12CF" w:rsidRDefault="00EE12CF" w:rsidP="00B516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BEA" w:rsidRDefault="00F70BEA" w:rsidP="00600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E12CF" w:rsidRPr="00600F3C" w:rsidRDefault="00EE12CF" w:rsidP="00600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0F3C">
        <w:rPr>
          <w:rFonts w:ascii="Times New Roman" w:hAnsi="Times New Roman" w:cs="Times New Roman"/>
          <w:bCs/>
          <w:sz w:val="26"/>
          <w:szCs w:val="26"/>
        </w:rPr>
        <w:t xml:space="preserve">Целевые показатели по направлению </w:t>
      </w:r>
    </w:p>
    <w:p w:rsidR="00EE12CF" w:rsidRPr="00600F3C" w:rsidRDefault="00EE12CF" w:rsidP="00E544C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0F3C">
        <w:rPr>
          <w:rFonts w:ascii="Times New Roman" w:hAnsi="Times New Roman" w:cs="Times New Roman"/>
          <w:bCs/>
          <w:sz w:val="26"/>
          <w:szCs w:val="26"/>
        </w:rPr>
        <w:t>«Благополучное общество и развитая социальная сфера»</w:t>
      </w:r>
      <w:r w:rsidR="00E544CC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B46A11">
        <w:rPr>
          <w:rFonts w:ascii="Times New Roman" w:hAnsi="Times New Roman" w:cs="Times New Roman"/>
          <w:bCs/>
          <w:sz w:val="26"/>
          <w:szCs w:val="26"/>
        </w:rPr>
        <w:t>к</w:t>
      </w:r>
      <w:r w:rsidR="00E544CC">
        <w:rPr>
          <w:rFonts w:ascii="Times New Roman" w:hAnsi="Times New Roman" w:cs="Times New Roman"/>
          <w:bCs/>
          <w:sz w:val="26"/>
          <w:szCs w:val="26"/>
        </w:rPr>
        <w:t>ультура)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1162"/>
        <w:gridCol w:w="1162"/>
        <w:gridCol w:w="1162"/>
        <w:gridCol w:w="1162"/>
        <w:gridCol w:w="1163"/>
      </w:tblGrid>
      <w:tr w:rsidR="00EE12CF" w:rsidRPr="008232E2" w:rsidTr="009B6DB8">
        <w:tc>
          <w:tcPr>
            <w:tcW w:w="4395" w:type="dxa"/>
          </w:tcPr>
          <w:p w:rsidR="00EE12CF" w:rsidRPr="00600F3C" w:rsidRDefault="00EE12CF" w:rsidP="00600F3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показатели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autoSpaceDE w:val="0"/>
              <w:autoSpaceDN w:val="0"/>
              <w:adjustRightInd w:val="0"/>
              <w:spacing w:after="0"/>
              <w:ind w:left="-94" w:right="-23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bCs/>
                <w:sz w:val="24"/>
                <w:szCs w:val="24"/>
              </w:rPr>
              <w:t>2010 год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autoSpaceDE w:val="0"/>
              <w:autoSpaceDN w:val="0"/>
              <w:adjustRightInd w:val="0"/>
              <w:spacing w:after="0"/>
              <w:ind w:left="-94" w:right="-23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bCs/>
                <w:sz w:val="24"/>
                <w:szCs w:val="24"/>
              </w:rPr>
              <w:t>2013 год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autoSpaceDE w:val="0"/>
              <w:autoSpaceDN w:val="0"/>
              <w:adjustRightInd w:val="0"/>
              <w:spacing w:after="0"/>
              <w:ind w:left="-94" w:right="-23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autoSpaceDE w:val="0"/>
              <w:autoSpaceDN w:val="0"/>
              <w:adjustRightInd w:val="0"/>
              <w:spacing w:after="0"/>
              <w:ind w:left="-94" w:right="-23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bCs/>
                <w:sz w:val="24"/>
                <w:szCs w:val="24"/>
              </w:rPr>
              <w:t>2017 год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600F3C">
            <w:pPr>
              <w:autoSpaceDE w:val="0"/>
              <w:autoSpaceDN w:val="0"/>
              <w:adjustRightInd w:val="0"/>
              <w:spacing w:after="0"/>
              <w:ind w:left="-94" w:right="-23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</w:tr>
      <w:tr w:rsidR="00EE12CF" w:rsidRPr="008232E2" w:rsidTr="009B6DB8">
        <w:tc>
          <w:tcPr>
            <w:tcW w:w="4395" w:type="dxa"/>
          </w:tcPr>
          <w:p w:rsidR="00EE12CF" w:rsidRPr="00600F3C" w:rsidRDefault="00EE12CF" w:rsidP="00F70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 xml:space="preserve">Число лиц систематически занимающихся в культурно - </w:t>
            </w:r>
            <w:proofErr w:type="spellStart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учреждениях, чел. 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EE12CF" w:rsidRPr="008232E2" w:rsidTr="009B6DB8">
        <w:tc>
          <w:tcPr>
            <w:tcW w:w="4395" w:type="dxa"/>
          </w:tcPr>
          <w:p w:rsidR="00EE12CF" w:rsidRPr="00600F3C" w:rsidRDefault="00EE12CF" w:rsidP="00F70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Охват населения клубными формированиями (в % участников к числу жителей)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EE12CF" w:rsidRPr="008232E2" w:rsidTr="009B6DB8">
        <w:tc>
          <w:tcPr>
            <w:tcW w:w="4395" w:type="dxa"/>
          </w:tcPr>
          <w:p w:rsidR="00EE12CF" w:rsidRPr="00600F3C" w:rsidRDefault="00EE12CF" w:rsidP="00F70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EE12CF" w:rsidRPr="008232E2" w:rsidTr="009B6DB8">
        <w:tc>
          <w:tcPr>
            <w:tcW w:w="4395" w:type="dxa"/>
          </w:tcPr>
          <w:p w:rsidR="00EE12CF" w:rsidRPr="00600F3C" w:rsidRDefault="00EE12CF" w:rsidP="00F70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Охват населения (</w:t>
            </w:r>
            <w:proofErr w:type="gramStart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 xml:space="preserve"> %) библиотечным обслуживанием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E12CF" w:rsidRPr="008232E2" w:rsidTr="009B6DB8">
        <w:tc>
          <w:tcPr>
            <w:tcW w:w="4395" w:type="dxa"/>
          </w:tcPr>
          <w:p w:rsidR="00EE12CF" w:rsidRPr="00600F3C" w:rsidRDefault="00EE12CF" w:rsidP="00F70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Уровень (</w:t>
            </w:r>
            <w:proofErr w:type="gramStart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 xml:space="preserve"> общему числу жителей) кинообслуживанием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E12CF" w:rsidRPr="008232E2" w:rsidTr="009B6DB8">
        <w:tc>
          <w:tcPr>
            <w:tcW w:w="4395" w:type="dxa"/>
          </w:tcPr>
          <w:p w:rsidR="00EE12CF" w:rsidRPr="00600F3C" w:rsidRDefault="00EE12CF" w:rsidP="00F70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Посещаемость музеев (</w:t>
            </w:r>
            <w:proofErr w:type="gramStart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00F3C">
              <w:rPr>
                <w:rFonts w:ascii="Times New Roman" w:hAnsi="Times New Roman" w:cs="Times New Roman"/>
                <w:sz w:val="24"/>
                <w:szCs w:val="24"/>
              </w:rPr>
              <w:t xml:space="preserve"> общему числу жителей)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F70BEA">
            <w:pPr>
              <w:spacing w:after="0"/>
              <w:ind w:right="-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600F3C" w:rsidRDefault="00600F3C" w:rsidP="00600F3C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E12CF" w:rsidRPr="00070604" w:rsidRDefault="00070604" w:rsidP="00600F3C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70604">
        <w:rPr>
          <w:rFonts w:ascii="Times New Roman" w:hAnsi="Times New Roman" w:cs="Times New Roman"/>
          <w:bCs/>
          <w:sz w:val="26"/>
          <w:szCs w:val="26"/>
        </w:rPr>
        <w:t>Флагманский проект.</w:t>
      </w:r>
    </w:p>
    <w:p w:rsidR="00EE12CF" w:rsidRPr="00E544CC" w:rsidRDefault="00EE12CF" w:rsidP="00E544CC">
      <w:pPr>
        <w:pStyle w:val="a5"/>
        <w:numPr>
          <w:ilvl w:val="0"/>
          <w:numId w:val="8"/>
        </w:numPr>
        <w:autoSpaceDE w:val="0"/>
        <w:autoSpaceDN w:val="0"/>
        <w:adjustRightInd w:val="0"/>
        <w:ind w:right="-1"/>
        <w:jc w:val="both"/>
        <w:rPr>
          <w:bCs/>
          <w:sz w:val="26"/>
          <w:szCs w:val="26"/>
        </w:rPr>
      </w:pPr>
      <w:r w:rsidRPr="00E544CC">
        <w:rPr>
          <w:bCs/>
          <w:sz w:val="26"/>
          <w:szCs w:val="26"/>
        </w:rPr>
        <w:t xml:space="preserve">Строительство клуба п. </w:t>
      </w:r>
      <w:proofErr w:type="spellStart"/>
      <w:r w:rsidRPr="00E544CC">
        <w:rPr>
          <w:bCs/>
          <w:sz w:val="26"/>
          <w:szCs w:val="26"/>
        </w:rPr>
        <w:t>Магнитстрой</w:t>
      </w:r>
      <w:proofErr w:type="spellEnd"/>
      <w:r w:rsidRPr="00E544CC">
        <w:rPr>
          <w:bCs/>
          <w:sz w:val="26"/>
          <w:szCs w:val="26"/>
        </w:rPr>
        <w:t>.</w:t>
      </w:r>
    </w:p>
    <w:p w:rsidR="00E544CC" w:rsidRDefault="00E544CC" w:rsidP="00E544CC">
      <w:pPr>
        <w:autoSpaceDE w:val="0"/>
        <w:autoSpaceDN w:val="0"/>
        <w:adjustRightInd w:val="0"/>
        <w:ind w:right="-1"/>
        <w:jc w:val="both"/>
        <w:rPr>
          <w:bCs/>
          <w:sz w:val="26"/>
          <w:szCs w:val="26"/>
        </w:rPr>
      </w:pPr>
    </w:p>
    <w:p w:rsidR="00EE12CF" w:rsidRPr="00600F3C" w:rsidRDefault="00EE12CF" w:rsidP="00E54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0F3C">
        <w:rPr>
          <w:rFonts w:ascii="Times New Roman" w:hAnsi="Times New Roman" w:cs="Times New Roman"/>
          <w:bCs/>
          <w:sz w:val="26"/>
          <w:szCs w:val="26"/>
        </w:rPr>
        <w:t xml:space="preserve">Целевые показатели по направлению </w:t>
      </w:r>
    </w:p>
    <w:p w:rsidR="00EE12CF" w:rsidRPr="00600F3C" w:rsidRDefault="00EE12CF" w:rsidP="00E54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0F3C">
        <w:rPr>
          <w:rFonts w:ascii="Times New Roman" w:hAnsi="Times New Roman" w:cs="Times New Roman"/>
          <w:bCs/>
          <w:sz w:val="26"/>
          <w:szCs w:val="26"/>
        </w:rPr>
        <w:t xml:space="preserve">«Благополучное общество и развитая социальная сфера» </w:t>
      </w:r>
    </w:p>
    <w:p w:rsidR="009B6DB8" w:rsidRPr="00600F3C" w:rsidRDefault="00EE12CF" w:rsidP="00175BA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00F3C">
        <w:rPr>
          <w:rFonts w:ascii="Times New Roman" w:hAnsi="Times New Roman" w:cs="Times New Roman"/>
          <w:bCs/>
          <w:sz w:val="26"/>
          <w:szCs w:val="26"/>
        </w:rPr>
        <w:t>(</w:t>
      </w:r>
      <w:r w:rsidR="00B46A11">
        <w:rPr>
          <w:rFonts w:ascii="Times New Roman" w:hAnsi="Times New Roman" w:cs="Times New Roman"/>
          <w:bCs/>
          <w:sz w:val="26"/>
          <w:szCs w:val="26"/>
        </w:rPr>
        <w:t>с</w:t>
      </w:r>
      <w:r w:rsidRPr="00600F3C">
        <w:rPr>
          <w:rFonts w:ascii="Times New Roman" w:hAnsi="Times New Roman" w:cs="Times New Roman"/>
          <w:bCs/>
          <w:sz w:val="26"/>
          <w:szCs w:val="26"/>
        </w:rPr>
        <w:t xml:space="preserve">оциальная защита населения) 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95"/>
        <w:gridCol w:w="1162"/>
        <w:gridCol w:w="1162"/>
        <w:gridCol w:w="1162"/>
        <w:gridCol w:w="1162"/>
        <w:gridCol w:w="1163"/>
      </w:tblGrid>
      <w:tr w:rsidR="00EE12CF" w:rsidRPr="008B54B2" w:rsidTr="009B6DB8">
        <w:trPr>
          <w:tblHeader/>
        </w:trPr>
        <w:tc>
          <w:tcPr>
            <w:tcW w:w="4395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2010 год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EE12CF" w:rsidRPr="008B54B2" w:rsidTr="009B6DB8">
        <w:trPr>
          <w:tblHeader/>
        </w:trPr>
        <w:tc>
          <w:tcPr>
            <w:tcW w:w="4395" w:type="dxa"/>
          </w:tcPr>
          <w:p w:rsidR="00EE12CF" w:rsidRPr="00600F3C" w:rsidRDefault="00EE12CF" w:rsidP="00600F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</w:p>
        </w:tc>
      </w:tr>
      <w:tr w:rsidR="00EE12CF" w:rsidRPr="008B54B2" w:rsidTr="009B6DB8">
        <w:trPr>
          <w:tblHeader/>
        </w:trPr>
        <w:tc>
          <w:tcPr>
            <w:tcW w:w="4395" w:type="dxa"/>
          </w:tcPr>
          <w:p w:rsidR="00EE12CF" w:rsidRPr="00600F3C" w:rsidRDefault="00EE12CF" w:rsidP="00600F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пенсионеров, инвалидов, детей-инвалидов, получивших реабилитационные услуг в отделении дневного пребывания МУ КЦСОН</w:t>
            </w:r>
            <w:proofErr w:type="gramEnd"/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</w:tr>
      <w:tr w:rsidR="00EE12CF" w:rsidRPr="008B54B2" w:rsidTr="009B6DB8">
        <w:trPr>
          <w:tblHeader/>
        </w:trPr>
        <w:tc>
          <w:tcPr>
            <w:tcW w:w="4395" w:type="dxa"/>
          </w:tcPr>
          <w:p w:rsidR="00EE12CF" w:rsidRPr="00600F3C" w:rsidRDefault="00EE12CF" w:rsidP="00600F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социально-неблагополучных семей состоящих на учете в органах социальной защиты населения (в том числе семьи, находящиеся  в социально-опасном положении)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EE12CF" w:rsidRPr="008B54B2" w:rsidTr="009B6DB8">
        <w:trPr>
          <w:tblHeader/>
        </w:trPr>
        <w:tc>
          <w:tcPr>
            <w:tcW w:w="4395" w:type="dxa"/>
          </w:tcPr>
          <w:p w:rsidR="00EE12CF" w:rsidRPr="00600F3C" w:rsidRDefault="00EE12CF" w:rsidP="00600F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услуг (социально-оздоровительных, профилактических) оказанных всем семьям, в том числе семьям, состоящим на учете в органах социальной защиты.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2442/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2206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5028/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3298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1162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5300/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1163" w:type="dxa"/>
            <w:vAlign w:val="center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5500/</w:t>
            </w:r>
          </w:p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</w:t>
            </w:r>
          </w:p>
        </w:tc>
      </w:tr>
      <w:tr w:rsidR="00EE12CF" w:rsidRPr="008B54B2" w:rsidTr="009B6DB8">
        <w:trPr>
          <w:tblHeader/>
        </w:trPr>
        <w:tc>
          <w:tcPr>
            <w:tcW w:w="4395" w:type="dxa"/>
          </w:tcPr>
          <w:p w:rsidR="00EE12CF" w:rsidRPr="00600F3C" w:rsidRDefault="00EE12CF" w:rsidP="00600F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детей-сирот и детей, оставшихся без попечения родителей, устроенных в семьи граждан</w:t>
            </w:r>
          </w:p>
        </w:tc>
        <w:tc>
          <w:tcPr>
            <w:tcW w:w="1162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2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62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62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63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EE12CF" w:rsidRPr="008B54B2" w:rsidTr="009B6DB8">
        <w:trPr>
          <w:tblHeader/>
        </w:trPr>
        <w:tc>
          <w:tcPr>
            <w:tcW w:w="4395" w:type="dxa"/>
          </w:tcPr>
          <w:p w:rsidR="00EE12CF" w:rsidRPr="00600F3C" w:rsidRDefault="00EE12CF" w:rsidP="00600F3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 охвата </w:t>
            </w:r>
            <w:proofErr w:type="spellStart"/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постинтернатным</w:t>
            </w:r>
            <w:proofErr w:type="spellEnd"/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сопровождением выпускников Детского дома</w:t>
            </w:r>
          </w:p>
        </w:tc>
        <w:tc>
          <w:tcPr>
            <w:tcW w:w="1162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3" w:type="dxa"/>
          </w:tcPr>
          <w:p w:rsidR="00EE12CF" w:rsidRPr="00600F3C" w:rsidRDefault="00EE12CF" w:rsidP="00600F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EE12CF" w:rsidRPr="00070604" w:rsidRDefault="00070604" w:rsidP="00EE12CF">
      <w:pPr>
        <w:autoSpaceDE w:val="0"/>
        <w:autoSpaceDN w:val="0"/>
        <w:adjustRightInd w:val="0"/>
        <w:spacing w:before="120" w:after="120"/>
        <w:ind w:right="-1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70604">
        <w:rPr>
          <w:rFonts w:ascii="Times New Roman" w:hAnsi="Times New Roman" w:cs="Times New Roman"/>
          <w:bCs/>
          <w:sz w:val="26"/>
          <w:szCs w:val="26"/>
        </w:rPr>
        <w:t xml:space="preserve">Флагманский </w:t>
      </w:r>
      <w:r w:rsidR="00EE12CF" w:rsidRPr="00070604">
        <w:rPr>
          <w:rFonts w:ascii="Times New Roman" w:hAnsi="Times New Roman" w:cs="Times New Roman"/>
          <w:bCs/>
          <w:sz w:val="26"/>
          <w:szCs w:val="26"/>
        </w:rPr>
        <w:t xml:space="preserve">проект </w:t>
      </w:r>
    </w:p>
    <w:p w:rsidR="00EE12CF" w:rsidRPr="00600F3C" w:rsidRDefault="00EE12CF" w:rsidP="00EE12CF">
      <w:pPr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0F3C">
        <w:rPr>
          <w:rFonts w:ascii="Times New Roman" w:hAnsi="Times New Roman" w:cs="Times New Roman"/>
          <w:sz w:val="26"/>
          <w:szCs w:val="26"/>
        </w:rPr>
        <w:t xml:space="preserve">Создание Отделения по семейному устройству детей, оставшихся без попечения родителей и </w:t>
      </w:r>
      <w:proofErr w:type="spellStart"/>
      <w:r w:rsidRPr="00600F3C">
        <w:rPr>
          <w:rFonts w:ascii="Times New Roman" w:hAnsi="Times New Roman" w:cs="Times New Roman"/>
          <w:sz w:val="26"/>
          <w:szCs w:val="26"/>
        </w:rPr>
        <w:t>постинтернатному</w:t>
      </w:r>
      <w:proofErr w:type="spellEnd"/>
      <w:r w:rsidRPr="00600F3C">
        <w:rPr>
          <w:rFonts w:ascii="Times New Roman" w:hAnsi="Times New Roman" w:cs="Times New Roman"/>
          <w:sz w:val="26"/>
          <w:szCs w:val="26"/>
        </w:rPr>
        <w:t xml:space="preserve"> сопровождению выпускников МОУ «Детский дом».</w:t>
      </w:r>
    </w:p>
    <w:p w:rsidR="00EE12CF" w:rsidRDefault="00EE12CF" w:rsidP="00B516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F3C" w:rsidRPr="003E0A51" w:rsidRDefault="00600F3C" w:rsidP="00070604">
      <w:pPr>
        <w:autoSpaceDE w:val="0"/>
        <w:autoSpaceDN w:val="0"/>
        <w:adjustRightInd w:val="0"/>
        <w:spacing w:after="0"/>
        <w:jc w:val="center"/>
        <w:rPr>
          <w:rFonts w:ascii="Arial-BoldMT" w:hAnsi="Arial-BoldMT" w:cs="Arial-BoldMT"/>
          <w:bCs/>
          <w:sz w:val="26"/>
          <w:szCs w:val="26"/>
        </w:rPr>
      </w:pPr>
      <w:r w:rsidRPr="003E0A51">
        <w:rPr>
          <w:rFonts w:ascii="Arial-BoldMT" w:hAnsi="Arial-BoldMT" w:cs="Arial-BoldMT"/>
          <w:bCs/>
          <w:sz w:val="26"/>
          <w:szCs w:val="26"/>
        </w:rPr>
        <w:t xml:space="preserve">Целевые показатели по направлению </w:t>
      </w:r>
    </w:p>
    <w:p w:rsidR="00600F3C" w:rsidRDefault="00600F3C" w:rsidP="00175BA7">
      <w:pPr>
        <w:autoSpaceDE w:val="0"/>
        <w:autoSpaceDN w:val="0"/>
        <w:adjustRightInd w:val="0"/>
        <w:spacing w:after="120"/>
        <w:jc w:val="center"/>
        <w:rPr>
          <w:rFonts w:ascii="Arial-BoldMT" w:hAnsi="Arial-BoldMT" w:cs="Arial-BoldMT"/>
          <w:bCs/>
          <w:sz w:val="26"/>
          <w:szCs w:val="26"/>
        </w:rPr>
      </w:pPr>
      <w:r w:rsidRPr="003E0A51">
        <w:rPr>
          <w:rFonts w:ascii="Arial-BoldMT" w:hAnsi="Arial-BoldMT" w:cs="Arial-BoldMT"/>
          <w:bCs/>
          <w:sz w:val="26"/>
          <w:szCs w:val="26"/>
        </w:rPr>
        <w:t>«Благополучное общество и развитая социальная сфера»</w:t>
      </w:r>
      <w:r>
        <w:rPr>
          <w:rFonts w:ascii="Arial-BoldMT" w:hAnsi="Arial-BoldMT" w:cs="Arial-BoldMT"/>
          <w:bCs/>
          <w:sz w:val="26"/>
          <w:szCs w:val="26"/>
        </w:rPr>
        <w:t xml:space="preserve"> (</w:t>
      </w:r>
      <w:r w:rsidR="00B46A11">
        <w:rPr>
          <w:rFonts w:ascii="Arial-BoldMT" w:hAnsi="Arial-BoldMT" w:cs="Arial-BoldMT"/>
          <w:bCs/>
          <w:sz w:val="26"/>
          <w:szCs w:val="26"/>
        </w:rPr>
        <w:t>ф</w:t>
      </w:r>
      <w:r>
        <w:rPr>
          <w:rFonts w:ascii="Arial-BoldMT" w:hAnsi="Arial-BoldMT" w:cs="Arial-BoldMT"/>
          <w:bCs/>
          <w:sz w:val="26"/>
          <w:szCs w:val="26"/>
        </w:rPr>
        <w:t xml:space="preserve">изкультура и спорт)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1162"/>
        <w:gridCol w:w="1162"/>
        <w:gridCol w:w="1162"/>
        <w:gridCol w:w="1162"/>
        <w:gridCol w:w="1163"/>
      </w:tblGrid>
      <w:tr w:rsidR="00600F3C" w:rsidRPr="008232E2" w:rsidTr="009B6DB8">
        <w:tc>
          <w:tcPr>
            <w:tcW w:w="4395" w:type="dxa"/>
          </w:tcPr>
          <w:p w:rsidR="00600F3C" w:rsidRPr="00070604" w:rsidRDefault="00600F3C" w:rsidP="000706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показатели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0706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2010 год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0706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2013 год</w:t>
            </w:r>
          </w:p>
        </w:tc>
        <w:tc>
          <w:tcPr>
            <w:tcW w:w="1162" w:type="dxa"/>
          </w:tcPr>
          <w:p w:rsidR="00600F3C" w:rsidRPr="00070604" w:rsidRDefault="00600F3C" w:rsidP="000706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</w:p>
        </w:tc>
        <w:tc>
          <w:tcPr>
            <w:tcW w:w="1162" w:type="dxa"/>
          </w:tcPr>
          <w:p w:rsidR="00600F3C" w:rsidRPr="00070604" w:rsidRDefault="00600F3C" w:rsidP="000706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2017 год</w:t>
            </w:r>
          </w:p>
        </w:tc>
        <w:tc>
          <w:tcPr>
            <w:tcW w:w="1163" w:type="dxa"/>
            <w:vAlign w:val="center"/>
          </w:tcPr>
          <w:p w:rsidR="00600F3C" w:rsidRPr="00070604" w:rsidRDefault="00600F3C" w:rsidP="0007060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</w:tr>
      <w:tr w:rsidR="00600F3C" w:rsidRPr="008232E2" w:rsidTr="009B6DB8">
        <w:tc>
          <w:tcPr>
            <w:tcW w:w="4395" w:type="dxa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sz w:val="24"/>
                <w:szCs w:val="24"/>
              </w:rPr>
              <w:t>Количество завоеванных медалей  на всероссийских и международных соревнованиях</w:t>
            </w:r>
          </w:p>
        </w:tc>
        <w:tc>
          <w:tcPr>
            <w:tcW w:w="1162" w:type="dxa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62" w:type="dxa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162" w:type="dxa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62" w:type="dxa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163" w:type="dxa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600F3C" w:rsidRPr="008232E2" w:rsidTr="009B6DB8">
        <w:tc>
          <w:tcPr>
            <w:tcW w:w="4395" w:type="dxa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sz w:val="24"/>
                <w:szCs w:val="24"/>
              </w:rPr>
              <w:t>Число лиц систематически занимающихся физической культурой и спортом, чел.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600F3C" w:rsidRPr="00070604" w:rsidRDefault="009E083A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E083A">
              <w:rPr>
                <w:rFonts w:ascii="Times New Roman" w:hAnsi="Times New Roman" w:cs="Times New Roman"/>
                <w:bCs/>
                <w:sz w:val="24"/>
                <w:szCs w:val="24"/>
              </w:rPr>
              <w:t>2401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4651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4651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5945</w:t>
            </w:r>
          </w:p>
        </w:tc>
        <w:tc>
          <w:tcPr>
            <w:tcW w:w="1163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7540</w:t>
            </w:r>
          </w:p>
        </w:tc>
      </w:tr>
      <w:tr w:rsidR="00600F3C" w:rsidRPr="008232E2" w:rsidTr="009B6DB8">
        <w:tc>
          <w:tcPr>
            <w:tcW w:w="4395" w:type="dxa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разрядников, включая юношеские разряды 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163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</w:tr>
      <w:tr w:rsidR="00600F3C" w:rsidRPr="008232E2" w:rsidTr="009B6DB8">
        <w:tc>
          <w:tcPr>
            <w:tcW w:w="4395" w:type="dxa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sz w:val="24"/>
                <w:szCs w:val="24"/>
              </w:rPr>
              <w:t>Общее количество граждан, сдавших нормы ГТО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1162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163" w:type="dxa"/>
            <w:vAlign w:val="center"/>
          </w:tcPr>
          <w:p w:rsidR="00600F3C" w:rsidRPr="00070604" w:rsidRDefault="00600F3C" w:rsidP="00F70BE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604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</w:tr>
    </w:tbl>
    <w:p w:rsidR="009B6DB8" w:rsidRDefault="009B6DB8" w:rsidP="00600F3C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00F3C" w:rsidRPr="00070604" w:rsidRDefault="00600F3C" w:rsidP="00600F3C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0604">
        <w:rPr>
          <w:rFonts w:ascii="Times New Roman" w:hAnsi="Times New Roman" w:cs="Times New Roman"/>
          <w:sz w:val="26"/>
          <w:szCs w:val="26"/>
        </w:rPr>
        <w:t>Для достижения данной цели предполагается реализация флагманских проектов:</w:t>
      </w:r>
    </w:p>
    <w:p w:rsidR="00600F3C" w:rsidRPr="00070604" w:rsidRDefault="00600F3C" w:rsidP="00070604">
      <w:pPr>
        <w:numPr>
          <w:ilvl w:val="0"/>
          <w:numId w:val="5"/>
        </w:numPr>
        <w:tabs>
          <w:tab w:val="clear" w:pos="1565"/>
          <w:tab w:val="num" w:pos="0"/>
          <w:tab w:val="num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0604">
        <w:rPr>
          <w:rFonts w:ascii="Times New Roman" w:hAnsi="Times New Roman" w:cs="Times New Roman"/>
          <w:sz w:val="26"/>
          <w:szCs w:val="26"/>
        </w:rPr>
        <w:t>«Спортивная инфраструктура», где планируется ремонт и реконструкция спортивных сооружений района.</w:t>
      </w:r>
    </w:p>
    <w:p w:rsidR="00600F3C" w:rsidRPr="00070604" w:rsidRDefault="00600F3C" w:rsidP="00070604">
      <w:pPr>
        <w:numPr>
          <w:ilvl w:val="0"/>
          <w:numId w:val="5"/>
        </w:numPr>
        <w:tabs>
          <w:tab w:val="clear" w:pos="1565"/>
          <w:tab w:val="num" w:pos="0"/>
          <w:tab w:val="num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70604">
        <w:rPr>
          <w:rFonts w:ascii="Times New Roman" w:hAnsi="Times New Roman" w:cs="Times New Roman"/>
          <w:sz w:val="26"/>
          <w:szCs w:val="26"/>
        </w:rPr>
        <w:t xml:space="preserve">Строительство физкультурно-оздоровительного комплекса в </w:t>
      </w:r>
      <w:proofErr w:type="spellStart"/>
      <w:r w:rsidRPr="00070604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070604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070604">
        <w:rPr>
          <w:rFonts w:ascii="Times New Roman" w:hAnsi="Times New Roman" w:cs="Times New Roman"/>
          <w:sz w:val="26"/>
          <w:szCs w:val="26"/>
        </w:rPr>
        <w:t>атав-Ивановске</w:t>
      </w:r>
      <w:proofErr w:type="spellEnd"/>
      <w:r w:rsidRPr="00070604">
        <w:rPr>
          <w:rFonts w:ascii="Times New Roman" w:hAnsi="Times New Roman" w:cs="Times New Roman"/>
          <w:sz w:val="26"/>
          <w:szCs w:val="26"/>
        </w:rPr>
        <w:t>.</w:t>
      </w:r>
    </w:p>
    <w:p w:rsidR="00B77552" w:rsidRDefault="00B77552" w:rsidP="00B516E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B8" w:rsidRDefault="009B6DB8" w:rsidP="00B516E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B8" w:rsidRDefault="009B6DB8" w:rsidP="00B516E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12CF" w:rsidRPr="00E544CC" w:rsidRDefault="00600F3C" w:rsidP="00B516E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44CC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Основные мероприятия из Плана действий по реализации Стратегического плана</w:t>
      </w:r>
    </w:p>
    <w:p w:rsidR="00EE12CF" w:rsidRPr="00E544CC" w:rsidRDefault="00EE12CF" w:rsidP="00B516E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0F3C" w:rsidRPr="00E544CC" w:rsidRDefault="00070604" w:rsidP="0007060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jc w:val="both"/>
        <w:rPr>
          <w:bCs/>
          <w:sz w:val="26"/>
          <w:szCs w:val="26"/>
        </w:rPr>
      </w:pPr>
      <w:r w:rsidRPr="00E544CC">
        <w:rPr>
          <w:bCs/>
          <w:sz w:val="26"/>
          <w:szCs w:val="26"/>
        </w:rPr>
        <w:t>П</w:t>
      </w:r>
      <w:r w:rsidR="00600F3C" w:rsidRPr="00E544CC">
        <w:rPr>
          <w:bCs/>
          <w:sz w:val="26"/>
          <w:szCs w:val="26"/>
        </w:rPr>
        <w:t>риобретение специальной техники: Бураны</w:t>
      </w:r>
      <w:r w:rsidRPr="00E544CC">
        <w:rPr>
          <w:bCs/>
          <w:sz w:val="26"/>
          <w:szCs w:val="26"/>
        </w:rPr>
        <w:t xml:space="preserve">, </w:t>
      </w:r>
      <w:proofErr w:type="spellStart"/>
      <w:r w:rsidR="00600F3C" w:rsidRPr="00E544CC">
        <w:rPr>
          <w:bCs/>
          <w:sz w:val="26"/>
          <w:szCs w:val="26"/>
        </w:rPr>
        <w:t>Ратрак</w:t>
      </w:r>
      <w:proofErr w:type="spellEnd"/>
      <w:r w:rsidR="00600F3C" w:rsidRPr="00E544CC">
        <w:rPr>
          <w:bCs/>
          <w:sz w:val="26"/>
          <w:szCs w:val="26"/>
        </w:rPr>
        <w:t xml:space="preserve"> «</w:t>
      </w:r>
      <w:proofErr w:type="spellStart"/>
      <w:r w:rsidR="00600F3C" w:rsidRPr="00E544CC">
        <w:rPr>
          <w:bCs/>
          <w:sz w:val="26"/>
          <w:szCs w:val="26"/>
          <w:lang w:val="en-US"/>
        </w:rPr>
        <w:t>Pisten</w:t>
      </w:r>
      <w:proofErr w:type="spellEnd"/>
      <w:r w:rsidR="00600F3C" w:rsidRPr="00E544CC">
        <w:rPr>
          <w:bCs/>
          <w:sz w:val="26"/>
          <w:szCs w:val="26"/>
        </w:rPr>
        <w:t xml:space="preserve"> </w:t>
      </w:r>
      <w:proofErr w:type="spellStart"/>
      <w:r w:rsidR="00600F3C" w:rsidRPr="00E544CC">
        <w:rPr>
          <w:bCs/>
          <w:sz w:val="26"/>
          <w:szCs w:val="26"/>
          <w:lang w:val="en-US"/>
        </w:rPr>
        <w:t>buli</w:t>
      </w:r>
      <w:proofErr w:type="spellEnd"/>
      <w:r w:rsidR="00600F3C" w:rsidRPr="00E544CC">
        <w:rPr>
          <w:bCs/>
          <w:sz w:val="26"/>
          <w:szCs w:val="26"/>
        </w:rPr>
        <w:t>»</w:t>
      </w:r>
      <w:r w:rsidRPr="00E544CC">
        <w:rPr>
          <w:bCs/>
          <w:sz w:val="26"/>
          <w:szCs w:val="26"/>
        </w:rPr>
        <w:t xml:space="preserve">, </w:t>
      </w:r>
      <w:r w:rsidR="00600F3C" w:rsidRPr="00E544CC">
        <w:rPr>
          <w:bCs/>
          <w:sz w:val="26"/>
          <w:szCs w:val="26"/>
        </w:rPr>
        <w:t>Урал-вахта</w:t>
      </w:r>
      <w:r w:rsidRPr="00E544CC">
        <w:rPr>
          <w:bCs/>
          <w:sz w:val="26"/>
          <w:szCs w:val="26"/>
        </w:rPr>
        <w:t xml:space="preserve">, </w:t>
      </w:r>
      <w:r w:rsidR="00600F3C" w:rsidRPr="00E544CC">
        <w:rPr>
          <w:bCs/>
          <w:sz w:val="26"/>
          <w:szCs w:val="26"/>
        </w:rPr>
        <w:t xml:space="preserve"> электронные табло: для городского стадиона</w:t>
      </w:r>
      <w:r w:rsidRPr="00E544CC">
        <w:rPr>
          <w:bCs/>
          <w:sz w:val="26"/>
          <w:szCs w:val="26"/>
        </w:rPr>
        <w:t xml:space="preserve"> и </w:t>
      </w:r>
      <w:r w:rsidR="00600F3C" w:rsidRPr="00E544CC">
        <w:rPr>
          <w:bCs/>
          <w:sz w:val="26"/>
          <w:szCs w:val="26"/>
        </w:rPr>
        <w:t>спортивных залов</w:t>
      </w:r>
      <w:r w:rsidRPr="00E544CC">
        <w:rPr>
          <w:bCs/>
          <w:sz w:val="26"/>
          <w:szCs w:val="26"/>
        </w:rPr>
        <w:t xml:space="preserve">, </w:t>
      </w:r>
      <w:proofErr w:type="spellStart"/>
      <w:r w:rsidR="00600F3C" w:rsidRPr="00E544CC">
        <w:rPr>
          <w:bCs/>
          <w:sz w:val="26"/>
          <w:szCs w:val="26"/>
        </w:rPr>
        <w:t>льдозаливочная</w:t>
      </w:r>
      <w:proofErr w:type="spellEnd"/>
      <w:r w:rsidR="00600F3C" w:rsidRPr="00E544CC">
        <w:rPr>
          <w:bCs/>
          <w:sz w:val="26"/>
          <w:szCs w:val="26"/>
        </w:rPr>
        <w:t xml:space="preserve"> машина </w:t>
      </w:r>
      <w:r w:rsidR="00600F3C" w:rsidRPr="00E544CC">
        <w:rPr>
          <w:bCs/>
          <w:sz w:val="26"/>
          <w:szCs w:val="26"/>
          <w:lang w:val="en-US"/>
        </w:rPr>
        <w:t>ZONBONI</w:t>
      </w:r>
      <w:r w:rsidRPr="00E544CC">
        <w:rPr>
          <w:bCs/>
          <w:sz w:val="26"/>
          <w:szCs w:val="26"/>
        </w:rPr>
        <w:t xml:space="preserve">, </w:t>
      </w:r>
      <w:r w:rsidR="00600F3C" w:rsidRPr="00E544CC">
        <w:rPr>
          <w:bCs/>
          <w:sz w:val="26"/>
          <w:szCs w:val="26"/>
        </w:rPr>
        <w:t>приобретение теле - и видеоаппаратуры.</w:t>
      </w:r>
    </w:p>
    <w:p w:rsidR="00600F3C" w:rsidRPr="00437A34" w:rsidRDefault="00600F3C" w:rsidP="00070604">
      <w:pPr>
        <w:pStyle w:val="a5"/>
        <w:numPr>
          <w:ilvl w:val="0"/>
          <w:numId w:val="7"/>
        </w:numPr>
        <w:ind w:left="0" w:firstLine="284"/>
        <w:jc w:val="both"/>
        <w:rPr>
          <w:sz w:val="26"/>
          <w:szCs w:val="26"/>
        </w:rPr>
      </w:pPr>
      <w:r w:rsidRPr="00437A34">
        <w:rPr>
          <w:sz w:val="26"/>
          <w:szCs w:val="26"/>
        </w:rPr>
        <w:t>Строительство детских и спортивных площадок в г</w:t>
      </w:r>
      <w:proofErr w:type="gramStart"/>
      <w:r w:rsidRPr="00437A34">
        <w:rPr>
          <w:sz w:val="26"/>
          <w:szCs w:val="26"/>
        </w:rPr>
        <w:t>.Ю</w:t>
      </w:r>
      <w:proofErr w:type="gramEnd"/>
      <w:r w:rsidRPr="00437A34">
        <w:rPr>
          <w:sz w:val="26"/>
          <w:szCs w:val="26"/>
        </w:rPr>
        <w:t>рюзани</w:t>
      </w:r>
      <w:r w:rsidR="00437A34" w:rsidRPr="00437A34">
        <w:rPr>
          <w:sz w:val="26"/>
          <w:szCs w:val="26"/>
        </w:rPr>
        <w:t xml:space="preserve"> (</w:t>
      </w:r>
      <w:r w:rsidR="00437A34">
        <w:rPr>
          <w:sz w:val="26"/>
          <w:szCs w:val="26"/>
        </w:rPr>
        <w:t>п</w:t>
      </w:r>
      <w:r w:rsidRPr="00437A34">
        <w:rPr>
          <w:sz w:val="26"/>
          <w:szCs w:val="26"/>
        </w:rPr>
        <w:t>роектирование и строительство площадок для игр детей, отдыха взрослых, занятий спортом, стоянок автомобилей, строительство детского игрового комплекса возле Дворца Культуры, строительство спортивной площадки по ул. Гагарина</w:t>
      </w:r>
      <w:r w:rsidR="00437A34">
        <w:rPr>
          <w:sz w:val="26"/>
          <w:szCs w:val="26"/>
        </w:rPr>
        <w:t>)</w:t>
      </w:r>
      <w:r w:rsidRPr="00437A34">
        <w:rPr>
          <w:sz w:val="26"/>
          <w:szCs w:val="26"/>
        </w:rPr>
        <w:t>.</w:t>
      </w:r>
    </w:p>
    <w:p w:rsidR="00600F3C" w:rsidRPr="00E544CC" w:rsidRDefault="00070604" w:rsidP="0007060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jc w:val="both"/>
        <w:rPr>
          <w:iCs/>
          <w:sz w:val="26"/>
          <w:szCs w:val="26"/>
        </w:rPr>
      </w:pPr>
      <w:r w:rsidRPr="00E544CC">
        <w:rPr>
          <w:iCs/>
          <w:sz w:val="26"/>
          <w:szCs w:val="26"/>
        </w:rPr>
        <w:t>С</w:t>
      </w:r>
      <w:r w:rsidR="00600F3C" w:rsidRPr="00E544CC">
        <w:rPr>
          <w:iCs/>
          <w:sz w:val="26"/>
          <w:szCs w:val="26"/>
        </w:rPr>
        <w:t xml:space="preserve">троительство туристских баз и современных комфортабельных домиков в селах </w:t>
      </w:r>
      <w:proofErr w:type="spellStart"/>
      <w:r w:rsidR="00600F3C" w:rsidRPr="00E544CC">
        <w:rPr>
          <w:iCs/>
          <w:sz w:val="26"/>
          <w:szCs w:val="26"/>
        </w:rPr>
        <w:t>Тюлюк</w:t>
      </w:r>
      <w:proofErr w:type="spellEnd"/>
      <w:r w:rsidR="00600F3C" w:rsidRPr="00E544CC">
        <w:rPr>
          <w:iCs/>
          <w:sz w:val="26"/>
          <w:szCs w:val="26"/>
        </w:rPr>
        <w:t xml:space="preserve">, </w:t>
      </w:r>
      <w:proofErr w:type="spellStart"/>
      <w:r w:rsidR="00600F3C" w:rsidRPr="00E544CC">
        <w:rPr>
          <w:iCs/>
          <w:sz w:val="26"/>
          <w:szCs w:val="26"/>
        </w:rPr>
        <w:t>Серпиевка</w:t>
      </w:r>
      <w:proofErr w:type="spellEnd"/>
      <w:r w:rsidR="00600F3C" w:rsidRPr="00E544CC">
        <w:rPr>
          <w:iCs/>
          <w:sz w:val="26"/>
          <w:szCs w:val="26"/>
        </w:rPr>
        <w:t xml:space="preserve">, </w:t>
      </w:r>
      <w:proofErr w:type="spellStart"/>
      <w:r w:rsidR="00600F3C" w:rsidRPr="00E544CC">
        <w:rPr>
          <w:iCs/>
          <w:sz w:val="26"/>
          <w:szCs w:val="26"/>
        </w:rPr>
        <w:t>Верх-Катавка</w:t>
      </w:r>
      <w:proofErr w:type="spellEnd"/>
      <w:r w:rsidR="00600F3C" w:rsidRPr="00E544CC">
        <w:rPr>
          <w:iCs/>
          <w:sz w:val="26"/>
          <w:szCs w:val="26"/>
        </w:rPr>
        <w:t xml:space="preserve">, </w:t>
      </w:r>
      <w:proofErr w:type="spellStart"/>
      <w:r w:rsidR="00600F3C" w:rsidRPr="00E544CC">
        <w:rPr>
          <w:iCs/>
          <w:sz w:val="26"/>
          <w:szCs w:val="26"/>
        </w:rPr>
        <w:t>Бедярыш</w:t>
      </w:r>
      <w:proofErr w:type="spellEnd"/>
      <w:r w:rsidR="00600F3C" w:rsidRPr="00E544CC">
        <w:rPr>
          <w:iCs/>
          <w:sz w:val="26"/>
          <w:szCs w:val="26"/>
        </w:rPr>
        <w:t xml:space="preserve">; разработка маршрутов для катания на снегоходах в </w:t>
      </w:r>
      <w:proofErr w:type="spellStart"/>
      <w:r w:rsidR="00600F3C" w:rsidRPr="00E544CC">
        <w:rPr>
          <w:iCs/>
          <w:sz w:val="26"/>
          <w:szCs w:val="26"/>
        </w:rPr>
        <w:t>с</w:t>
      </w:r>
      <w:proofErr w:type="gramStart"/>
      <w:r w:rsidR="00600F3C" w:rsidRPr="00E544CC">
        <w:rPr>
          <w:iCs/>
          <w:sz w:val="26"/>
          <w:szCs w:val="26"/>
        </w:rPr>
        <w:t>.Б</w:t>
      </w:r>
      <w:proofErr w:type="gramEnd"/>
      <w:r w:rsidR="00600F3C" w:rsidRPr="00E544CC">
        <w:rPr>
          <w:iCs/>
          <w:sz w:val="26"/>
          <w:szCs w:val="26"/>
        </w:rPr>
        <w:t>едярыш</w:t>
      </w:r>
      <w:proofErr w:type="spellEnd"/>
      <w:r w:rsidR="00600F3C" w:rsidRPr="00E544CC">
        <w:rPr>
          <w:iCs/>
          <w:sz w:val="26"/>
          <w:szCs w:val="26"/>
        </w:rPr>
        <w:t xml:space="preserve"> и маршрутов для проведения этапа </w:t>
      </w:r>
      <w:proofErr w:type="spellStart"/>
      <w:r w:rsidR="00600F3C" w:rsidRPr="00E544CC">
        <w:rPr>
          <w:iCs/>
          <w:sz w:val="26"/>
          <w:szCs w:val="26"/>
        </w:rPr>
        <w:t>Трофи-рейда</w:t>
      </w:r>
      <w:proofErr w:type="spellEnd"/>
      <w:r w:rsidR="00600F3C" w:rsidRPr="00E544CC">
        <w:rPr>
          <w:iCs/>
          <w:sz w:val="26"/>
          <w:szCs w:val="26"/>
        </w:rPr>
        <w:t xml:space="preserve">; организация летнего детского палаточного лагеря в </w:t>
      </w:r>
      <w:proofErr w:type="spellStart"/>
      <w:r w:rsidR="00600F3C" w:rsidRPr="00E544CC">
        <w:rPr>
          <w:iCs/>
          <w:sz w:val="26"/>
          <w:szCs w:val="26"/>
        </w:rPr>
        <w:t>с.Серпиевка</w:t>
      </w:r>
      <w:proofErr w:type="spellEnd"/>
      <w:r w:rsidR="00600F3C" w:rsidRPr="00E544CC">
        <w:rPr>
          <w:iCs/>
          <w:sz w:val="26"/>
          <w:szCs w:val="26"/>
        </w:rPr>
        <w:t>.</w:t>
      </w:r>
    </w:p>
    <w:p w:rsidR="00600F3C" w:rsidRPr="00E544CC" w:rsidRDefault="00070604" w:rsidP="0007060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jc w:val="both"/>
        <w:rPr>
          <w:iCs/>
          <w:sz w:val="26"/>
          <w:szCs w:val="26"/>
        </w:rPr>
      </w:pPr>
      <w:r w:rsidRPr="00E544CC">
        <w:rPr>
          <w:iCs/>
          <w:sz w:val="26"/>
          <w:szCs w:val="26"/>
        </w:rPr>
        <w:t>Р</w:t>
      </w:r>
      <w:r w:rsidR="00600F3C" w:rsidRPr="00E544CC">
        <w:rPr>
          <w:iCs/>
          <w:sz w:val="26"/>
          <w:szCs w:val="26"/>
        </w:rPr>
        <w:t xml:space="preserve">емонт и реконструкция детской поликлиники в </w:t>
      </w:r>
      <w:proofErr w:type="spellStart"/>
      <w:r w:rsidR="00600F3C" w:rsidRPr="00E544CC">
        <w:rPr>
          <w:iCs/>
          <w:sz w:val="26"/>
          <w:szCs w:val="26"/>
        </w:rPr>
        <w:t>г</w:t>
      </w:r>
      <w:proofErr w:type="gramStart"/>
      <w:r w:rsidR="00600F3C" w:rsidRPr="00E544CC">
        <w:rPr>
          <w:iCs/>
          <w:sz w:val="26"/>
          <w:szCs w:val="26"/>
        </w:rPr>
        <w:t>.К</w:t>
      </w:r>
      <w:proofErr w:type="gramEnd"/>
      <w:r w:rsidR="00600F3C" w:rsidRPr="00E544CC">
        <w:rPr>
          <w:iCs/>
          <w:sz w:val="26"/>
          <w:szCs w:val="26"/>
        </w:rPr>
        <w:t>атав-Ивановске</w:t>
      </w:r>
      <w:proofErr w:type="spellEnd"/>
      <w:r w:rsidR="00600F3C" w:rsidRPr="00E544CC">
        <w:rPr>
          <w:iCs/>
          <w:sz w:val="26"/>
          <w:szCs w:val="26"/>
        </w:rPr>
        <w:t>,  капитальный ремонт инфекционного отделения, ремонт пищеблока, ремонт кровли прачечной.</w:t>
      </w:r>
    </w:p>
    <w:p w:rsidR="00600F3C" w:rsidRPr="00070604" w:rsidRDefault="00070604" w:rsidP="0007060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jc w:val="both"/>
        <w:rPr>
          <w:iCs/>
          <w:sz w:val="26"/>
          <w:szCs w:val="26"/>
        </w:rPr>
      </w:pPr>
      <w:r w:rsidRPr="00070604">
        <w:rPr>
          <w:iCs/>
          <w:sz w:val="26"/>
          <w:szCs w:val="26"/>
        </w:rPr>
        <w:t>П</w:t>
      </w:r>
      <w:r w:rsidR="00600F3C" w:rsidRPr="00070604">
        <w:rPr>
          <w:iCs/>
          <w:sz w:val="26"/>
          <w:szCs w:val="26"/>
        </w:rPr>
        <w:t>риобретение медицинского оборудования – фетальный монитор, м</w:t>
      </w:r>
      <w:r w:rsidR="00E544CC">
        <w:rPr>
          <w:iCs/>
          <w:sz w:val="26"/>
          <w:szCs w:val="26"/>
        </w:rPr>
        <w:t>о</w:t>
      </w:r>
      <w:r w:rsidR="00600F3C" w:rsidRPr="00070604">
        <w:rPr>
          <w:iCs/>
          <w:sz w:val="26"/>
          <w:szCs w:val="26"/>
        </w:rPr>
        <w:t xml:space="preserve">нитор пациента, аппарат УЗИ, </w:t>
      </w:r>
      <w:proofErr w:type="spellStart"/>
      <w:r w:rsidR="00600F3C" w:rsidRPr="00070604">
        <w:rPr>
          <w:iCs/>
          <w:sz w:val="26"/>
          <w:szCs w:val="26"/>
        </w:rPr>
        <w:t>наркозно-дыхательная</w:t>
      </w:r>
      <w:proofErr w:type="spellEnd"/>
      <w:r w:rsidR="00600F3C" w:rsidRPr="00070604">
        <w:rPr>
          <w:iCs/>
          <w:sz w:val="26"/>
          <w:szCs w:val="26"/>
        </w:rPr>
        <w:t xml:space="preserve"> аппаратура</w:t>
      </w:r>
      <w:r w:rsidR="00D13B1C">
        <w:rPr>
          <w:iCs/>
          <w:sz w:val="26"/>
          <w:szCs w:val="26"/>
        </w:rPr>
        <w:t>, передвижно</w:t>
      </w:r>
      <w:r w:rsidR="00F9477D">
        <w:rPr>
          <w:iCs/>
          <w:sz w:val="26"/>
          <w:szCs w:val="26"/>
        </w:rPr>
        <w:t>й</w:t>
      </w:r>
      <w:r w:rsidR="00D13B1C">
        <w:rPr>
          <w:iCs/>
          <w:sz w:val="26"/>
          <w:szCs w:val="26"/>
        </w:rPr>
        <w:t xml:space="preserve"> </w:t>
      </w:r>
      <w:proofErr w:type="spellStart"/>
      <w:r w:rsidR="00D13B1C">
        <w:rPr>
          <w:iCs/>
          <w:sz w:val="26"/>
          <w:szCs w:val="26"/>
        </w:rPr>
        <w:t>флю</w:t>
      </w:r>
      <w:r w:rsidR="00F70BEA">
        <w:rPr>
          <w:iCs/>
          <w:sz w:val="26"/>
          <w:szCs w:val="26"/>
        </w:rPr>
        <w:t>о</w:t>
      </w:r>
      <w:r w:rsidR="00D13B1C">
        <w:rPr>
          <w:iCs/>
          <w:sz w:val="26"/>
          <w:szCs w:val="26"/>
        </w:rPr>
        <w:t>рограф</w:t>
      </w:r>
      <w:proofErr w:type="spellEnd"/>
      <w:r w:rsidR="00600F3C" w:rsidRPr="00070604">
        <w:rPr>
          <w:iCs/>
          <w:sz w:val="26"/>
          <w:szCs w:val="26"/>
        </w:rPr>
        <w:t>.</w:t>
      </w:r>
    </w:p>
    <w:p w:rsidR="00600F3C" w:rsidRPr="00070604" w:rsidRDefault="00070604" w:rsidP="00070604">
      <w:pPr>
        <w:pStyle w:val="a6"/>
        <w:numPr>
          <w:ilvl w:val="0"/>
          <w:numId w:val="7"/>
        </w:numPr>
        <w:ind w:left="0" w:firstLine="284"/>
        <w:jc w:val="both"/>
        <w:rPr>
          <w:b w:val="0"/>
          <w:sz w:val="26"/>
          <w:szCs w:val="26"/>
        </w:rPr>
      </w:pPr>
      <w:r w:rsidRPr="00070604">
        <w:rPr>
          <w:b w:val="0"/>
          <w:iCs/>
          <w:sz w:val="26"/>
          <w:szCs w:val="26"/>
        </w:rPr>
        <w:t>П</w:t>
      </w:r>
      <w:r w:rsidR="00600F3C" w:rsidRPr="00070604">
        <w:rPr>
          <w:b w:val="0"/>
          <w:iCs/>
          <w:sz w:val="26"/>
          <w:szCs w:val="26"/>
        </w:rPr>
        <w:t>ривлечение специалистов в качестве врачей терапевтов</w:t>
      </w:r>
      <w:r w:rsidRPr="00070604">
        <w:rPr>
          <w:b w:val="0"/>
          <w:iCs/>
          <w:sz w:val="26"/>
          <w:szCs w:val="26"/>
        </w:rPr>
        <w:t xml:space="preserve">, </w:t>
      </w:r>
      <w:proofErr w:type="spellStart"/>
      <w:r w:rsidR="00600F3C" w:rsidRPr="00070604">
        <w:rPr>
          <w:b w:val="0"/>
          <w:iCs/>
          <w:sz w:val="26"/>
          <w:szCs w:val="26"/>
        </w:rPr>
        <w:t>анастезиологов-реаниматологов</w:t>
      </w:r>
      <w:proofErr w:type="spellEnd"/>
      <w:r w:rsidRPr="00070604">
        <w:rPr>
          <w:b w:val="0"/>
          <w:iCs/>
          <w:sz w:val="26"/>
          <w:szCs w:val="26"/>
        </w:rPr>
        <w:t xml:space="preserve">, </w:t>
      </w:r>
      <w:r w:rsidR="00600F3C" w:rsidRPr="00070604">
        <w:rPr>
          <w:b w:val="0"/>
          <w:iCs/>
          <w:sz w:val="26"/>
          <w:szCs w:val="26"/>
        </w:rPr>
        <w:t>эндокринолог</w:t>
      </w:r>
      <w:r w:rsidRPr="00070604">
        <w:rPr>
          <w:b w:val="0"/>
          <w:iCs/>
          <w:sz w:val="26"/>
          <w:szCs w:val="26"/>
        </w:rPr>
        <w:t xml:space="preserve">а, </w:t>
      </w:r>
      <w:r w:rsidR="00600F3C" w:rsidRPr="00070604">
        <w:rPr>
          <w:b w:val="0"/>
          <w:iCs/>
          <w:sz w:val="26"/>
          <w:szCs w:val="26"/>
        </w:rPr>
        <w:t>врач УЗИ</w:t>
      </w:r>
      <w:r w:rsidRPr="00070604">
        <w:rPr>
          <w:b w:val="0"/>
          <w:iCs/>
          <w:sz w:val="26"/>
          <w:szCs w:val="26"/>
        </w:rPr>
        <w:t>,</w:t>
      </w:r>
      <w:r w:rsidR="00600F3C" w:rsidRPr="00070604">
        <w:rPr>
          <w:b w:val="0"/>
          <w:iCs/>
          <w:sz w:val="26"/>
          <w:szCs w:val="26"/>
        </w:rPr>
        <w:t xml:space="preserve"> </w:t>
      </w:r>
      <w:proofErr w:type="spellStart"/>
      <w:r w:rsidR="00600F3C" w:rsidRPr="00070604">
        <w:rPr>
          <w:b w:val="0"/>
          <w:iCs/>
          <w:sz w:val="26"/>
          <w:szCs w:val="26"/>
        </w:rPr>
        <w:t>врач-эндоскопист</w:t>
      </w:r>
      <w:proofErr w:type="spellEnd"/>
      <w:r w:rsidR="00600F3C" w:rsidRPr="00070604">
        <w:rPr>
          <w:b w:val="0"/>
          <w:iCs/>
          <w:sz w:val="26"/>
          <w:szCs w:val="26"/>
        </w:rPr>
        <w:t>, рен</w:t>
      </w:r>
      <w:r w:rsidR="00E544CC">
        <w:rPr>
          <w:b w:val="0"/>
          <w:iCs/>
          <w:sz w:val="26"/>
          <w:szCs w:val="26"/>
        </w:rPr>
        <w:t>т</w:t>
      </w:r>
      <w:r w:rsidR="00600F3C" w:rsidRPr="00070604">
        <w:rPr>
          <w:b w:val="0"/>
          <w:iCs/>
          <w:sz w:val="26"/>
          <w:szCs w:val="26"/>
        </w:rPr>
        <w:t>генолог</w:t>
      </w:r>
      <w:r w:rsidRPr="00070604">
        <w:rPr>
          <w:b w:val="0"/>
          <w:iCs/>
          <w:sz w:val="26"/>
          <w:szCs w:val="26"/>
        </w:rPr>
        <w:t xml:space="preserve">, </w:t>
      </w:r>
      <w:r w:rsidR="00600F3C" w:rsidRPr="00070604">
        <w:rPr>
          <w:b w:val="0"/>
          <w:iCs/>
          <w:sz w:val="26"/>
          <w:szCs w:val="26"/>
        </w:rPr>
        <w:t>инфекционист</w:t>
      </w:r>
      <w:r w:rsidR="00600F3C" w:rsidRPr="00070604">
        <w:rPr>
          <w:b w:val="0"/>
          <w:sz w:val="26"/>
          <w:szCs w:val="26"/>
        </w:rPr>
        <w:t>.</w:t>
      </w:r>
    </w:p>
    <w:p w:rsidR="00600F3C" w:rsidRPr="00070604" w:rsidRDefault="00600F3C" w:rsidP="00070604">
      <w:pPr>
        <w:pStyle w:val="a5"/>
        <w:numPr>
          <w:ilvl w:val="0"/>
          <w:numId w:val="7"/>
        </w:numPr>
        <w:ind w:left="0" w:firstLine="284"/>
        <w:jc w:val="both"/>
        <w:rPr>
          <w:sz w:val="26"/>
          <w:szCs w:val="26"/>
        </w:rPr>
      </w:pPr>
      <w:r w:rsidRPr="00070604">
        <w:rPr>
          <w:sz w:val="26"/>
          <w:szCs w:val="26"/>
        </w:rPr>
        <w:t>Организация социальной гостиницы на 10 мест для выпускников МОУ «Детский дом» в возрасте от 18 до 23 лет.</w:t>
      </w:r>
    </w:p>
    <w:p w:rsidR="00070604" w:rsidRPr="00070604" w:rsidRDefault="00070604" w:rsidP="00070604">
      <w:pPr>
        <w:pStyle w:val="a6"/>
        <w:numPr>
          <w:ilvl w:val="0"/>
          <w:numId w:val="7"/>
        </w:numPr>
        <w:ind w:left="0" w:firstLine="284"/>
        <w:jc w:val="both"/>
        <w:rPr>
          <w:sz w:val="26"/>
          <w:szCs w:val="26"/>
        </w:rPr>
      </w:pPr>
      <w:r w:rsidRPr="00070604">
        <w:rPr>
          <w:b w:val="0"/>
          <w:sz w:val="26"/>
          <w:szCs w:val="26"/>
        </w:rPr>
        <w:t>С</w:t>
      </w:r>
      <w:r w:rsidR="00600F3C" w:rsidRPr="00070604">
        <w:rPr>
          <w:b w:val="0"/>
          <w:sz w:val="26"/>
          <w:szCs w:val="26"/>
        </w:rPr>
        <w:t xml:space="preserve">троительство </w:t>
      </w:r>
      <w:proofErr w:type="spellStart"/>
      <w:r w:rsidR="00600F3C" w:rsidRPr="00070604">
        <w:rPr>
          <w:b w:val="0"/>
          <w:sz w:val="26"/>
          <w:szCs w:val="26"/>
        </w:rPr>
        <w:t>пристроя</w:t>
      </w:r>
      <w:proofErr w:type="spellEnd"/>
      <w:r w:rsidR="00600F3C" w:rsidRPr="00070604">
        <w:rPr>
          <w:b w:val="0"/>
          <w:sz w:val="26"/>
          <w:szCs w:val="26"/>
        </w:rPr>
        <w:t xml:space="preserve"> к существующему МДОУ № 14 г. </w:t>
      </w:r>
      <w:proofErr w:type="spellStart"/>
      <w:r w:rsidR="00600F3C" w:rsidRPr="00070604">
        <w:rPr>
          <w:b w:val="0"/>
          <w:sz w:val="26"/>
          <w:szCs w:val="26"/>
        </w:rPr>
        <w:t>Катав-Ивановск</w:t>
      </w:r>
      <w:proofErr w:type="spellEnd"/>
      <w:r w:rsidR="00600F3C" w:rsidRPr="00070604">
        <w:rPr>
          <w:b w:val="0"/>
          <w:sz w:val="26"/>
          <w:szCs w:val="26"/>
        </w:rPr>
        <w:t>, капитальный ремонт 2-го здания МДОУ детского сада № 4 г</w:t>
      </w:r>
      <w:proofErr w:type="gramStart"/>
      <w:r w:rsidR="00600F3C" w:rsidRPr="00070604">
        <w:rPr>
          <w:b w:val="0"/>
          <w:sz w:val="26"/>
          <w:szCs w:val="26"/>
        </w:rPr>
        <w:t>.Ю</w:t>
      </w:r>
      <w:proofErr w:type="gramEnd"/>
      <w:r w:rsidR="00600F3C" w:rsidRPr="00070604">
        <w:rPr>
          <w:b w:val="0"/>
          <w:sz w:val="26"/>
          <w:szCs w:val="26"/>
        </w:rPr>
        <w:t xml:space="preserve">рюзань, открытие дополнительных мест в МДОУ № 3 п.Совхозный и МДОУ № 8 </w:t>
      </w:r>
      <w:proofErr w:type="spellStart"/>
      <w:r w:rsidR="00600F3C" w:rsidRPr="00070604">
        <w:rPr>
          <w:b w:val="0"/>
          <w:sz w:val="26"/>
          <w:szCs w:val="26"/>
        </w:rPr>
        <w:t>г.Катав-Ивановск</w:t>
      </w:r>
      <w:proofErr w:type="spellEnd"/>
      <w:r w:rsidR="00600F3C" w:rsidRPr="00070604">
        <w:rPr>
          <w:b w:val="0"/>
          <w:sz w:val="26"/>
          <w:szCs w:val="26"/>
        </w:rPr>
        <w:t>.</w:t>
      </w:r>
    </w:p>
    <w:p w:rsidR="00600F3C" w:rsidRPr="00070604" w:rsidRDefault="00070604" w:rsidP="00070604">
      <w:pPr>
        <w:pStyle w:val="a6"/>
        <w:numPr>
          <w:ilvl w:val="0"/>
          <w:numId w:val="7"/>
        </w:numPr>
        <w:ind w:left="0" w:firstLine="284"/>
        <w:jc w:val="both"/>
        <w:rPr>
          <w:b w:val="0"/>
          <w:sz w:val="26"/>
          <w:szCs w:val="26"/>
        </w:rPr>
      </w:pPr>
      <w:r w:rsidRPr="00070604">
        <w:rPr>
          <w:b w:val="0"/>
          <w:sz w:val="26"/>
          <w:szCs w:val="26"/>
        </w:rPr>
        <w:t>В</w:t>
      </w:r>
      <w:r w:rsidR="00600F3C" w:rsidRPr="00070604">
        <w:rPr>
          <w:b w:val="0"/>
          <w:iCs/>
          <w:sz w:val="26"/>
          <w:szCs w:val="26"/>
        </w:rPr>
        <w:t>озврат</w:t>
      </w:r>
      <w:r w:rsidR="00600F3C" w:rsidRPr="00070604">
        <w:rPr>
          <w:b w:val="0"/>
          <w:i/>
          <w:iCs/>
          <w:sz w:val="26"/>
          <w:szCs w:val="26"/>
        </w:rPr>
        <w:t xml:space="preserve">  </w:t>
      </w:r>
      <w:proofErr w:type="spellStart"/>
      <w:r w:rsidR="00600F3C" w:rsidRPr="00070604">
        <w:rPr>
          <w:b w:val="0"/>
          <w:sz w:val="26"/>
          <w:szCs w:val="26"/>
        </w:rPr>
        <w:t>д</w:t>
      </w:r>
      <w:proofErr w:type="spellEnd"/>
      <w:r w:rsidR="00600F3C" w:rsidRPr="00070604">
        <w:rPr>
          <w:b w:val="0"/>
          <w:sz w:val="26"/>
          <w:szCs w:val="26"/>
        </w:rPr>
        <w:t>/с № 5  г</w:t>
      </w:r>
      <w:proofErr w:type="gramStart"/>
      <w:r w:rsidR="00600F3C" w:rsidRPr="00070604">
        <w:rPr>
          <w:b w:val="0"/>
          <w:sz w:val="26"/>
          <w:szCs w:val="26"/>
        </w:rPr>
        <w:t>.Ю</w:t>
      </w:r>
      <w:proofErr w:type="gramEnd"/>
      <w:r w:rsidR="00600F3C" w:rsidRPr="00070604">
        <w:rPr>
          <w:b w:val="0"/>
          <w:sz w:val="26"/>
          <w:szCs w:val="26"/>
        </w:rPr>
        <w:t>рюзань № на 100 мест (здание Администрации г.Юрюзани)</w:t>
      </w:r>
      <w:r w:rsidRPr="00070604">
        <w:rPr>
          <w:b w:val="0"/>
          <w:sz w:val="26"/>
          <w:szCs w:val="26"/>
        </w:rPr>
        <w:t>.</w:t>
      </w:r>
    </w:p>
    <w:p w:rsidR="00600F3C" w:rsidRPr="00070604" w:rsidRDefault="00070604" w:rsidP="00070604">
      <w:pPr>
        <w:pStyle w:val="a6"/>
        <w:numPr>
          <w:ilvl w:val="0"/>
          <w:numId w:val="7"/>
        </w:numPr>
        <w:ind w:left="0" w:firstLine="284"/>
        <w:jc w:val="both"/>
        <w:rPr>
          <w:b w:val="0"/>
          <w:bCs w:val="0"/>
          <w:sz w:val="26"/>
          <w:szCs w:val="26"/>
        </w:rPr>
      </w:pPr>
      <w:r w:rsidRPr="00070604">
        <w:rPr>
          <w:b w:val="0"/>
          <w:bCs w:val="0"/>
          <w:iCs/>
          <w:sz w:val="26"/>
          <w:szCs w:val="26"/>
        </w:rPr>
        <w:t>В</w:t>
      </w:r>
      <w:r w:rsidR="00600F3C" w:rsidRPr="00070604">
        <w:rPr>
          <w:b w:val="0"/>
          <w:bCs w:val="0"/>
          <w:iCs/>
          <w:sz w:val="26"/>
          <w:szCs w:val="26"/>
        </w:rPr>
        <w:t xml:space="preserve"> основном здании</w:t>
      </w:r>
      <w:r w:rsidR="002F2556">
        <w:rPr>
          <w:b w:val="0"/>
          <w:bCs w:val="0"/>
          <w:iCs/>
          <w:sz w:val="26"/>
          <w:szCs w:val="26"/>
        </w:rPr>
        <w:t xml:space="preserve"> </w:t>
      </w:r>
      <w:r w:rsidR="00600F3C" w:rsidRPr="00070604">
        <w:rPr>
          <w:b w:val="0"/>
          <w:sz w:val="26"/>
          <w:szCs w:val="26"/>
        </w:rPr>
        <w:t>МОУ ДОД СЮТ г</w:t>
      </w:r>
      <w:proofErr w:type="gramStart"/>
      <w:r w:rsidR="00600F3C" w:rsidRPr="00070604">
        <w:rPr>
          <w:b w:val="0"/>
          <w:sz w:val="26"/>
          <w:szCs w:val="26"/>
        </w:rPr>
        <w:t>.Ю</w:t>
      </w:r>
      <w:proofErr w:type="gramEnd"/>
      <w:r w:rsidR="00600F3C" w:rsidRPr="00070604">
        <w:rPr>
          <w:b w:val="0"/>
          <w:sz w:val="26"/>
          <w:szCs w:val="26"/>
        </w:rPr>
        <w:t>рюзань  провести капитальный ремонт с целью открытия на базе здания дошкольных групп МОУ СОШ №2 г.Юрюзань.</w:t>
      </w:r>
    </w:p>
    <w:p w:rsidR="00600F3C" w:rsidRPr="00070604" w:rsidRDefault="00070604" w:rsidP="00070604">
      <w:pPr>
        <w:pStyle w:val="a6"/>
        <w:numPr>
          <w:ilvl w:val="0"/>
          <w:numId w:val="7"/>
        </w:numPr>
        <w:ind w:left="0" w:firstLine="284"/>
        <w:jc w:val="both"/>
        <w:rPr>
          <w:b w:val="0"/>
          <w:sz w:val="26"/>
          <w:szCs w:val="26"/>
        </w:rPr>
      </w:pPr>
      <w:r w:rsidRPr="00070604">
        <w:rPr>
          <w:b w:val="0"/>
          <w:iCs/>
          <w:sz w:val="26"/>
          <w:szCs w:val="26"/>
        </w:rPr>
        <w:t>Н</w:t>
      </w:r>
      <w:r w:rsidR="00600F3C" w:rsidRPr="00070604">
        <w:rPr>
          <w:b w:val="0"/>
          <w:sz w:val="26"/>
          <w:szCs w:val="26"/>
        </w:rPr>
        <w:t>а базе детского сада «Грибок» п</w:t>
      </w:r>
      <w:proofErr w:type="gramStart"/>
      <w:r w:rsidR="00600F3C" w:rsidRPr="00070604">
        <w:rPr>
          <w:b w:val="0"/>
          <w:sz w:val="26"/>
          <w:szCs w:val="26"/>
        </w:rPr>
        <w:t>.С</w:t>
      </w:r>
      <w:proofErr w:type="gramEnd"/>
      <w:r w:rsidR="00600F3C" w:rsidRPr="00070604">
        <w:rPr>
          <w:b w:val="0"/>
          <w:sz w:val="26"/>
          <w:szCs w:val="26"/>
        </w:rPr>
        <w:t xml:space="preserve">овхозный организовать начальную школу – детский сад. </w:t>
      </w:r>
    </w:p>
    <w:p w:rsidR="00600F3C" w:rsidRPr="00070604" w:rsidRDefault="00600F3C" w:rsidP="00070604">
      <w:pPr>
        <w:pStyle w:val="a5"/>
        <w:numPr>
          <w:ilvl w:val="0"/>
          <w:numId w:val="7"/>
        </w:numPr>
        <w:ind w:left="0" w:firstLine="284"/>
        <w:jc w:val="both"/>
        <w:rPr>
          <w:sz w:val="26"/>
          <w:szCs w:val="26"/>
        </w:rPr>
      </w:pPr>
      <w:r w:rsidRPr="00070604">
        <w:rPr>
          <w:sz w:val="26"/>
          <w:szCs w:val="26"/>
        </w:rPr>
        <w:t>Оснащение современным оборудованием учреждений культуры и клубов, капитальный ремонт зданий учреждений культуры, установка противопожарной сигнализации</w:t>
      </w:r>
      <w:r w:rsidR="00070604" w:rsidRPr="00070604">
        <w:rPr>
          <w:sz w:val="26"/>
          <w:szCs w:val="26"/>
        </w:rPr>
        <w:t>.</w:t>
      </w:r>
    </w:p>
    <w:p w:rsidR="00600F3C" w:rsidRPr="00070604" w:rsidRDefault="00070604" w:rsidP="0007060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jc w:val="both"/>
        <w:rPr>
          <w:sz w:val="26"/>
          <w:szCs w:val="26"/>
        </w:rPr>
      </w:pPr>
      <w:r w:rsidRPr="00070604">
        <w:rPr>
          <w:iCs/>
          <w:spacing w:val="-5"/>
          <w:sz w:val="26"/>
          <w:szCs w:val="26"/>
        </w:rPr>
        <w:t>О</w:t>
      </w:r>
      <w:r w:rsidR="00600F3C" w:rsidRPr="00070604">
        <w:rPr>
          <w:sz w:val="26"/>
          <w:szCs w:val="26"/>
        </w:rPr>
        <w:t xml:space="preserve">беспечение образовательных учреждений культуры и оснащение образовательных учреждений культуры и искусства </w:t>
      </w:r>
      <w:proofErr w:type="spellStart"/>
      <w:proofErr w:type="gramStart"/>
      <w:r w:rsidR="00600F3C" w:rsidRPr="00070604">
        <w:rPr>
          <w:sz w:val="26"/>
          <w:szCs w:val="26"/>
        </w:rPr>
        <w:t>Катав-Ивановского</w:t>
      </w:r>
      <w:proofErr w:type="spellEnd"/>
      <w:proofErr w:type="gramEnd"/>
      <w:r w:rsidR="00600F3C" w:rsidRPr="00070604">
        <w:rPr>
          <w:sz w:val="26"/>
          <w:szCs w:val="26"/>
        </w:rPr>
        <w:t xml:space="preserve"> муниципального района музыкальными инструментами и сопутствующим оборудованием.</w:t>
      </w:r>
    </w:p>
    <w:p w:rsidR="00EE12CF" w:rsidRPr="00070604" w:rsidRDefault="00070604" w:rsidP="0007060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jc w:val="both"/>
        <w:rPr>
          <w:b/>
          <w:sz w:val="26"/>
          <w:szCs w:val="26"/>
        </w:rPr>
      </w:pPr>
      <w:r w:rsidRPr="00070604">
        <w:rPr>
          <w:bCs/>
          <w:sz w:val="26"/>
          <w:szCs w:val="26"/>
        </w:rPr>
        <w:t>П</w:t>
      </w:r>
      <w:r w:rsidR="00051A89" w:rsidRPr="00070604">
        <w:rPr>
          <w:bCs/>
          <w:sz w:val="26"/>
          <w:szCs w:val="26"/>
        </w:rPr>
        <w:t>редоставление молодым семьям - участникам программы «</w:t>
      </w:r>
      <w:r w:rsidR="00051A89" w:rsidRPr="00070604">
        <w:rPr>
          <w:sz w:val="26"/>
          <w:szCs w:val="26"/>
        </w:rPr>
        <w:t xml:space="preserve">Обеспечение доступным и комфортным жильем граждан Российской Федерации" в Челябинской области на 2014 - 2020 годы» </w:t>
      </w:r>
      <w:r w:rsidR="00051A89" w:rsidRPr="00070604">
        <w:rPr>
          <w:bCs/>
          <w:sz w:val="26"/>
          <w:szCs w:val="26"/>
        </w:rPr>
        <w:t xml:space="preserve">социальных выплат на приобретение жилья </w:t>
      </w:r>
      <w:proofErr w:type="spellStart"/>
      <w:proofErr w:type="gramStart"/>
      <w:r w:rsidR="00051A89" w:rsidRPr="00070604">
        <w:rPr>
          <w:bCs/>
          <w:sz w:val="26"/>
          <w:szCs w:val="26"/>
        </w:rPr>
        <w:t>эконом-класса</w:t>
      </w:r>
      <w:proofErr w:type="spellEnd"/>
      <w:proofErr w:type="gramEnd"/>
      <w:r w:rsidR="00051A89" w:rsidRPr="00070604">
        <w:rPr>
          <w:bCs/>
          <w:sz w:val="26"/>
          <w:szCs w:val="26"/>
        </w:rPr>
        <w:t xml:space="preserve"> или строительство индивидуального жилого дома </w:t>
      </w:r>
      <w:proofErr w:type="spellStart"/>
      <w:r w:rsidR="00051A89" w:rsidRPr="00070604">
        <w:rPr>
          <w:bCs/>
          <w:sz w:val="26"/>
          <w:szCs w:val="26"/>
        </w:rPr>
        <w:t>эконом-класса</w:t>
      </w:r>
      <w:proofErr w:type="spellEnd"/>
      <w:r w:rsidR="00051A89" w:rsidRPr="00070604">
        <w:rPr>
          <w:bCs/>
          <w:sz w:val="26"/>
          <w:szCs w:val="26"/>
        </w:rPr>
        <w:t>.</w:t>
      </w:r>
    </w:p>
    <w:p w:rsidR="00070604" w:rsidRPr="00070604" w:rsidRDefault="00070604" w:rsidP="00E544CC">
      <w:pPr>
        <w:pStyle w:val="a3"/>
        <w:numPr>
          <w:ilvl w:val="0"/>
          <w:numId w:val="7"/>
        </w:numPr>
        <w:ind w:left="0" w:firstLine="284"/>
        <w:rPr>
          <w:rFonts w:ascii="Times New Roman" w:eastAsia="Calibri" w:hAnsi="Times New Roman" w:cs="Times New Roman"/>
          <w:i/>
          <w:sz w:val="26"/>
          <w:szCs w:val="26"/>
          <w:u w:val="single"/>
        </w:rPr>
      </w:pPr>
      <w:r w:rsidRPr="00070604">
        <w:rPr>
          <w:rFonts w:ascii="Times New Roman" w:eastAsia="Calibri" w:hAnsi="Times New Roman" w:cs="Times New Roman"/>
          <w:sz w:val="26"/>
          <w:szCs w:val="26"/>
        </w:rPr>
        <w:t>Оздоровление беременных женщин на базе МУ «КЦСОН» в рамках  муниципальной программы «Крепкая семья»</w:t>
      </w:r>
      <w:r w:rsidR="00F70BEA">
        <w:rPr>
          <w:rFonts w:ascii="Times New Roman" w:eastAsia="Calibri" w:hAnsi="Times New Roman" w:cs="Times New Roman"/>
          <w:sz w:val="26"/>
          <w:szCs w:val="26"/>
        </w:rPr>
        <w:t>.</w:t>
      </w:r>
      <w:r w:rsidRPr="00070604">
        <w:rPr>
          <w:rFonts w:ascii="Times New Roman" w:eastAsia="Calibri" w:hAnsi="Times New Roman" w:cs="Times New Roman"/>
          <w:i/>
          <w:color w:val="FF0000"/>
          <w:sz w:val="26"/>
          <w:szCs w:val="26"/>
          <w:u w:val="single"/>
        </w:rPr>
        <w:t xml:space="preserve"> </w:t>
      </w:r>
      <w:r w:rsidRPr="00070604">
        <w:rPr>
          <w:rFonts w:ascii="Times New Roman" w:eastAsia="Calibri" w:hAnsi="Times New Roman" w:cs="Times New Roman"/>
          <w:i/>
          <w:sz w:val="26"/>
          <w:szCs w:val="26"/>
          <w:u w:val="single"/>
        </w:rPr>
        <w:t xml:space="preserve"> </w:t>
      </w:r>
    </w:p>
    <w:p w:rsidR="00070604" w:rsidRPr="00070604" w:rsidRDefault="00070604" w:rsidP="00E544CC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</w:rPr>
      </w:pPr>
      <w:r w:rsidRPr="00070604">
        <w:rPr>
          <w:rFonts w:ascii="Times New Roman" w:eastAsia="Calibri" w:hAnsi="Times New Roman" w:cs="Times New Roman"/>
          <w:sz w:val="26"/>
          <w:szCs w:val="26"/>
        </w:rPr>
        <w:t>Расширение услуг  реабилитационного отделения на базе дневного отделения МУ «КЦСОН» развитие Школы реабилитации и ухода за счет приобретения нового оборудования (песочная терапия, тактильная дорожка).</w:t>
      </w:r>
    </w:p>
    <w:p w:rsidR="00070604" w:rsidRPr="009B6DB8" w:rsidRDefault="00070604" w:rsidP="009B6DB8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DB8">
        <w:rPr>
          <w:rFonts w:ascii="Times New Roman" w:eastAsia="Calibri" w:hAnsi="Times New Roman" w:cs="Times New Roman"/>
          <w:sz w:val="26"/>
          <w:szCs w:val="26"/>
        </w:rPr>
        <w:t>Улучшение жилищных условий сирот - приобретение в течени</w:t>
      </w:r>
      <w:r w:rsidR="00453AF5" w:rsidRPr="009B6DB8">
        <w:rPr>
          <w:rFonts w:ascii="Times New Roman" w:eastAsia="Calibri" w:hAnsi="Times New Roman" w:cs="Times New Roman"/>
          <w:sz w:val="26"/>
          <w:szCs w:val="26"/>
        </w:rPr>
        <w:t>е</w:t>
      </w:r>
      <w:r w:rsidRPr="009B6DB8">
        <w:rPr>
          <w:rFonts w:ascii="Times New Roman" w:eastAsia="Calibri" w:hAnsi="Times New Roman" w:cs="Times New Roman"/>
          <w:sz w:val="26"/>
          <w:szCs w:val="26"/>
        </w:rPr>
        <w:t xml:space="preserve"> 2010-2020 гг</w:t>
      </w:r>
      <w:r w:rsidR="00F70BEA">
        <w:rPr>
          <w:rFonts w:ascii="Times New Roman" w:eastAsia="Calibri" w:hAnsi="Times New Roman" w:cs="Times New Roman"/>
          <w:sz w:val="26"/>
          <w:szCs w:val="26"/>
        </w:rPr>
        <w:t>.</w:t>
      </w:r>
      <w:r w:rsidRPr="009B6DB8">
        <w:rPr>
          <w:rFonts w:ascii="Times New Roman" w:eastAsia="Calibri" w:hAnsi="Times New Roman" w:cs="Times New Roman"/>
          <w:sz w:val="26"/>
          <w:szCs w:val="26"/>
        </w:rPr>
        <w:t xml:space="preserve">  не  менее 45 квартир.   </w:t>
      </w:r>
    </w:p>
    <w:sectPr w:rsidR="00070604" w:rsidRPr="009B6DB8" w:rsidSect="00B775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77A"/>
    <w:multiLevelType w:val="hybridMultilevel"/>
    <w:tmpl w:val="2BB07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CF9"/>
    <w:multiLevelType w:val="multilevel"/>
    <w:tmpl w:val="CDDCEB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158F53B0"/>
    <w:multiLevelType w:val="multilevel"/>
    <w:tmpl w:val="0ABAC508"/>
    <w:lvl w:ilvl="0">
      <w:start w:val="1"/>
      <w:numFmt w:val="decimal"/>
      <w:lvlText w:val="%1."/>
      <w:lvlJc w:val="left"/>
      <w:pPr>
        <w:tabs>
          <w:tab w:val="num" w:pos="1565"/>
        </w:tabs>
        <w:ind w:left="1565" w:hanging="855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1AE871AF"/>
    <w:multiLevelType w:val="hybridMultilevel"/>
    <w:tmpl w:val="73586DC2"/>
    <w:lvl w:ilvl="0" w:tplc="86445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4309F5"/>
    <w:multiLevelType w:val="multilevel"/>
    <w:tmpl w:val="F1920FBA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609455B0"/>
    <w:multiLevelType w:val="hybridMultilevel"/>
    <w:tmpl w:val="A0E054CA"/>
    <w:lvl w:ilvl="0" w:tplc="CA8856B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6B8777F2"/>
    <w:multiLevelType w:val="hybridMultilevel"/>
    <w:tmpl w:val="02B4F012"/>
    <w:lvl w:ilvl="0" w:tplc="8FF8C7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C4E3F"/>
    <w:multiLevelType w:val="hybridMultilevel"/>
    <w:tmpl w:val="F4421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16E0"/>
    <w:rsid w:val="00051A89"/>
    <w:rsid w:val="00070604"/>
    <w:rsid w:val="000E6DA3"/>
    <w:rsid w:val="001269C5"/>
    <w:rsid w:val="00175BA7"/>
    <w:rsid w:val="002C6207"/>
    <w:rsid w:val="002F2556"/>
    <w:rsid w:val="00316F35"/>
    <w:rsid w:val="00342515"/>
    <w:rsid w:val="003D56C9"/>
    <w:rsid w:val="00437A34"/>
    <w:rsid w:val="00453AF5"/>
    <w:rsid w:val="00526603"/>
    <w:rsid w:val="00600F3C"/>
    <w:rsid w:val="007414EE"/>
    <w:rsid w:val="007B1155"/>
    <w:rsid w:val="009B6DB8"/>
    <w:rsid w:val="009E083A"/>
    <w:rsid w:val="00AB1CE9"/>
    <w:rsid w:val="00B2371A"/>
    <w:rsid w:val="00B46A11"/>
    <w:rsid w:val="00B516E0"/>
    <w:rsid w:val="00B53F9F"/>
    <w:rsid w:val="00B77552"/>
    <w:rsid w:val="00C03EC4"/>
    <w:rsid w:val="00CB4DC9"/>
    <w:rsid w:val="00D13B1C"/>
    <w:rsid w:val="00E544CC"/>
    <w:rsid w:val="00EA137A"/>
    <w:rsid w:val="00EA56EE"/>
    <w:rsid w:val="00EE12CF"/>
    <w:rsid w:val="00F70BEA"/>
    <w:rsid w:val="00F9477D"/>
    <w:rsid w:val="00FD3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16E0"/>
    <w:pPr>
      <w:spacing w:after="0" w:line="240" w:lineRule="auto"/>
    </w:pPr>
  </w:style>
  <w:style w:type="table" w:styleId="a4">
    <w:name w:val="Table Grid"/>
    <w:basedOn w:val="a1"/>
    <w:uiPriority w:val="59"/>
    <w:rsid w:val="00FD38C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38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600F3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600F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E5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</dc:creator>
  <cp:keywords/>
  <dc:description/>
  <cp:lastModifiedBy>Экономика</cp:lastModifiedBy>
  <cp:revision>2</cp:revision>
  <cp:lastPrinted>2015-01-15T04:17:00Z</cp:lastPrinted>
  <dcterms:created xsi:type="dcterms:W3CDTF">2015-01-19T09:18:00Z</dcterms:created>
  <dcterms:modified xsi:type="dcterms:W3CDTF">2015-01-19T09:18:00Z</dcterms:modified>
</cp:coreProperties>
</file>